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9A" w:rsidRPr="004F149A" w:rsidRDefault="004F149A" w:rsidP="004F149A">
      <w:pPr>
        <w:pBdr>
          <w:bottom w:val="single" w:sz="12" w:space="1" w:color="auto"/>
        </w:pBdr>
        <w:ind w:left="-567" w:right="-709"/>
        <w:rPr>
          <w:rFonts w:ascii="Arial Bold" w:eastAsia="Arial Bold" w:hAnsi="Arial Bold" w:cs="Arial Bold"/>
          <w:color w:val="000000"/>
          <w:sz w:val="48"/>
          <w:lang w:eastAsia="fr-FR"/>
        </w:rPr>
      </w:pPr>
      <w:r w:rsidRPr="004F149A">
        <w:rPr>
          <w:rFonts w:asciiTheme="minorHAnsi" w:eastAsiaTheme="minorEastAsia" w:hAnsiTheme="minorHAnsi" w:cstheme="minorBidi"/>
          <w:lang w:eastAsia="fr-FR"/>
        </w:rPr>
        <w:object w:dxaOrig="2522" w:dyaOrig="956">
          <v:rect id="rectole0000000000" o:spid="_x0000_i1025" style="width:126pt;height:48pt" o:ole="" o:preferrelative="t" stroked="f">
            <v:imagedata r:id="rId5" o:title=""/>
          </v:rect>
          <o:OLEObject Type="Embed" ProgID="StaticMetafile" ShapeID="rectole0000000000" DrawAspect="Content" ObjectID="_1673701839" r:id="rId6"/>
        </w:object>
      </w:r>
    </w:p>
    <w:p w:rsidR="004F149A" w:rsidRPr="004F149A" w:rsidRDefault="004F149A" w:rsidP="004F149A">
      <w:pPr>
        <w:ind w:left="-567" w:right="-709"/>
        <w:rPr>
          <w:rFonts w:ascii="Arial Bold" w:eastAsia="Arial Bold" w:hAnsi="Arial Bold" w:cs="Arial Bold"/>
          <w:color w:val="000000"/>
          <w:sz w:val="16"/>
          <w:lang w:val="el-GR" w:eastAsia="fr-FR"/>
        </w:rPr>
      </w:pPr>
    </w:p>
    <w:p w:rsidR="004F149A" w:rsidRPr="004F149A" w:rsidRDefault="004F149A" w:rsidP="00EE4FF8">
      <w:pPr>
        <w:tabs>
          <w:tab w:val="right" w:pos="9020"/>
        </w:tabs>
        <w:ind w:left="-567" w:right="-709"/>
        <w:jc w:val="center"/>
        <w:rPr>
          <w:rFonts w:eastAsia="Calibri"/>
          <w:b/>
          <w:color w:val="000000"/>
          <w:sz w:val="28"/>
          <w:lang w:val="el-GR" w:eastAsia="fr-FR"/>
        </w:rPr>
      </w:pPr>
      <w:r w:rsidRPr="004F149A">
        <w:rPr>
          <w:rFonts w:eastAsia="Calibri"/>
          <w:b/>
          <w:color w:val="000000"/>
          <w:sz w:val="28"/>
          <w:lang w:val="el-GR" w:eastAsia="fr-FR"/>
        </w:rPr>
        <w:t>ΔΕΛΤΙΟ ΤΥΠΟΥ</w:t>
      </w:r>
    </w:p>
    <w:p w:rsidR="004F149A" w:rsidRPr="004F149A" w:rsidRDefault="004F149A" w:rsidP="00EE4FF8">
      <w:pPr>
        <w:ind w:left="-567"/>
        <w:jc w:val="center"/>
        <w:rPr>
          <w:b/>
          <w:color w:val="0070C0"/>
          <w:sz w:val="32"/>
          <w:szCs w:val="32"/>
          <w:lang w:val="el-GR"/>
        </w:rPr>
      </w:pPr>
      <w:r w:rsidRPr="004F149A">
        <w:rPr>
          <w:b/>
          <w:color w:val="0070C0"/>
          <w:sz w:val="32"/>
          <w:szCs w:val="32"/>
          <w:lang w:val="el-GR"/>
        </w:rPr>
        <w:t>1</w:t>
      </w:r>
      <w:r w:rsidRPr="004F149A">
        <w:rPr>
          <w:b/>
          <w:color w:val="0070C0"/>
          <w:sz w:val="32"/>
          <w:szCs w:val="32"/>
          <w:vertAlign w:val="superscript"/>
          <w:lang w:val="el-GR"/>
        </w:rPr>
        <w:t>Η</w:t>
      </w:r>
      <w:r w:rsidRPr="004F149A">
        <w:rPr>
          <w:b/>
          <w:color w:val="0070C0"/>
          <w:sz w:val="32"/>
          <w:szCs w:val="32"/>
          <w:lang w:val="el-GR"/>
        </w:rPr>
        <w:t xml:space="preserve"> ΔΙΑΔΙΚΤΥΑΚΗ ΕΚΘΕΣΗ ΓΙΑ ΤΙΣ ΣΠΟΥΔΕΣ ΣΤΗ ΓΑΛΛΙΑ</w:t>
      </w:r>
    </w:p>
    <w:p w:rsidR="004256D8" w:rsidRPr="00023D8B" w:rsidRDefault="004256D8" w:rsidP="00EE4FF8">
      <w:pPr>
        <w:ind w:left="-567"/>
        <w:rPr>
          <w:rFonts w:ascii="Arial" w:hAnsi="Arial" w:cstheme="minorBidi"/>
          <w:sz w:val="16"/>
          <w:szCs w:val="16"/>
          <w:lang w:val="el-GR"/>
        </w:rPr>
      </w:pPr>
    </w:p>
    <w:p w:rsidR="004F149A" w:rsidRDefault="004F149A" w:rsidP="00EE4FF8">
      <w:pPr>
        <w:ind w:left="-567"/>
        <w:jc w:val="center"/>
        <w:rPr>
          <w:rFonts w:ascii="Arial" w:hAnsi="Arial" w:cstheme="minorBidi"/>
          <w:lang w:val="el-GR"/>
        </w:rPr>
      </w:pPr>
      <w:r>
        <w:rPr>
          <w:rFonts w:ascii="Arial" w:hAnsi="Arial" w:cstheme="minorBidi"/>
          <w:noProof/>
          <w:lang w:eastAsia="fr-FR"/>
        </w:rPr>
        <w:drawing>
          <wp:inline distT="0" distB="0" distL="0" distR="0">
            <wp:extent cx="3352800" cy="175733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on etudes_FBev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117" cy="177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49A" w:rsidRDefault="004F149A" w:rsidP="00EE4FF8">
      <w:pPr>
        <w:ind w:left="-567"/>
        <w:rPr>
          <w:lang w:val="el-GR"/>
        </w:rPr>
      </w:pPr>
    </w:p>
    <w:p w:rsidR="004F149A" w:rsidRPr="004F149A" w:rsidRDefault="004F149A" w:rsidP="00EE4FF8">
      <w:pPr>
        <w:ind w:left="-567"/>
        <w:jc w:val="center"/>
        <w:rPr>
          <w:b/>
          <w:sz w:val="28"/>
          <w:szCs w:val="28"/>
          <w:lang w:val="el-GR"/>
        </w:rPr>
      </w:pPr>
      <w:r w:rsidRPr="004F149A">
        <w:rPr>
          <w:b/>
          <w:sz w:val="28"/>
          <w:szCs w:val="28"/>
          <w:lang w:val="el-GR"/>
        </w:rPr>
        <w:t>Σάββατο 13 Φεβρουαρίου 2021, 10.00 - 18.00</w:t>
      </w:r>
    </w:p>
    <w:p w:rsidR="004F149A" w:rsidRPr="004F149A" w:rsidRDefault="004F149A" w:rsidP="00EE4FF8">
      <w:pPr>
        <w:ind w:left="-567"/>
        <w:rPr>
          <w:sz w:val="16"/>
          <w:szCs w:val="16"/>
          <w:lang w:val="el-GR"/>
        </w:rPr>
      </w:pPr>
    </w:p>
    <w:p w:rsidR="004F149A" w:rsidRPr="00321BBA" w:rsidRDefault="004F149A" w:rsidP="00E51E6A">
      <w:pPr>
        <w:ind w:left="-709"/>
        <w:rPr>
          <w:rFonts w:eastAsia="Calibri"/>
          <w:b/>
          <w:color w:val="0563C1"/>
          <w:sz w:val="24"/>
          <w:szCs w:val="24"/>
          <w:u w:val="single"/>
          <w:lang w:val="el-GR"/>
        </w:rPr>
      </w:pPr>
      <w:r w:rsidRPr="00EB48EE">
        <w:rPr>
          <w:rFonts w:eastAsia="Calibri"/>
          <w:b/>
          <w:color w:val="000000"/>
          <w:sz w:val="24"/>
          <w:szCs w:val="24"/>
          <w:lang w:val="el-GR"/>
        </w:rPr>
        <w:t xml:space="preserve">Διαδικτυακή εκδήλωση στο </w:t>
      </w:r>
      <w:hyperlink r:id="rId8">
        <w:r w:rsidRPr="00EB48EE">
          <w:rPr>
            <w:rFonts w:eastAsia="Calibri"/>
            <w:b/>
            <w:color w:val="0563C1"/>
            <w:sz w:val="24"/>
            <w:szCs w:val="24"/>
            <w:u w:val="single"/>
          </w:rPr>
          <w:t>www</w:t>
        </w:r>
        <w:r w:rsidRPr="00EB48EE">
          <w:rPr>
            <w:rFonts w:eastAsia="Calibri"/>
            <w:b/>
            <w:color w:val="0563C1"/>
            <w:sz w:val="24"/>
            <w:szCs w:val="24"/>
            <w:u w:val="single"/>
            <w:lang w:val="el-GR"/>
          </w:rPr>
          <w:t>.</w:t>
        </w:r>
        <w:proofErr w:type="spellStart"/>
        <w:r w:rsidRPr="00EB48EE">
          <w:rPr>
            <w:rFonts w:eastAsia="Calibri"/>
            <w:b/>
            <w:color w:val="0563C1"/>
            <w:sz w:val="24"/>
            <w:szCs w:val="24"/>
            <w:u w:val="single"/>
          </w:rPr>
          <w:t>ifg</w:t>
        </w:r>
        <w:proofErr w:type="spellEnd"/>
        <w:r w:rsidRPr="00EB48EE">
          <w:rPr>
            <w:rFonts w:eastAsia="Calibri"/>
            <w:b/>
            <w:color w:val="0563C1"/>
            <w:sz w:val="24"/>
            <w:szCs w:val="24"/>
            <w:u w:val="single"/>
            <w:lang w:val="el-GR"/>
          </w:rPr>
          <w:t>.</w:t>
        </w:r>
        <w:r w:rsidRPr="00EB48EE">
          <w:rPr>
            <w:rFonts w:eastAsia="Calibri"/>
            <w:b/>
            <w:color w:val="0563C1"/>
            <w:sz w:val="24"/>
            <w:szCs w:val="24"/>
            <w:u w:val="single"/>
          </w:rPr>
          <w:t>gr</w:t>
        </w:r>
      </w:hyperlink>
    </w:p>
    <w:p w:rsidR="005C35A3" w:rsidRPr="00321BBA" w:rsidRDefault="005C35A3" w:rsidP="00E51E6A">
      <w:pPr>
        <w:ind w:left="-709"/>
        <w:rPr>
          <w:rFonts w:eastAsia="Calibri"/>
          <w:b/>
          <w:color w:val="0563C1"/>
          <w:sz w:val="16"/>
          <w:szCs w:val="16"/>
          <w:u w:val="single"/>
          <w:lang w:val="el-GR"/>
        </w:rPr>
      </w:pPr>
    </w:p>
    <w:p w:rsidR="005C35A3" w:rsidRPr="005C35A3" w:rsidRDefault="005C35A3" w:rsidP="005C35A3">
      <w:pPr>
        <w:pStyle w:val="NormalWeb"/>
        <w:ind w:left="-709"/>
        <w:rPr>
          <w:rFonts w:ascii="Calibri" w:hAnsi="Calibri" w:cs="Calibri"/>
          <w:b/>
          <w:color w:val="000000"/>
          <w:lang w:val="el-GR"/>
        </w:rPr>
      </w:pPr>
      <w:r w:rsidRPr="005C35A3">
        <w:rPr>
          <w:rFonts w:ascii="Calibri" w:hAnsi="Calibri" w:cs="Calibri"/>
          <w:b/>
          <w:color w:val="000000"/>
          <w:lang w:val="el-GR"/>
        </w:rPr>
        <w:t>#</w:t>
      </w:r>
      <w:proofErr w:type="spellStart"/>
      <w:r w:rsidRPr="005C35A3">
        <w:rPr>
          <w:rFonts w:ascii="Calibri" w:hAnsi="Calibri" w:cs="Calibri"/>
          <w:b/>
          <w:color w:val="000000"/>
          <w:lang w:val="el-GR"/>
        </w:rPr>
        <w:t>ΣπουδέςστηΓαλλία</w:t>
      </w:r>
      <w:proofErr w:type="spellEnd"/>
      <w:r w:rsidRPr="005C35A3">
        <w:rPr>
          <w:rFonts w:ascii="Calibri" w:hAnsi="Calibri" w:cs="Calibri"/>
          <w:b/>
          <w:color w:val="000000"/>
        </w:rPr>
        <w:t> </w:t>
      </w:r>
      <w:r w:rsidRPr="005C35A3">
        <w:rPr>
          <w:rFonts w:ascii="Calibri" w:hAnsi="Calibri" w:cs="Calibri"/>
          <w:b/>
          <w:color w:val="000000"/>
          <w:lang w:val="el-GR"/>
        </w:rPr>
        <w:t>#</w:t>
      </w:r>
      <w:proofErr w:type="spellStart"/>
      <w:r w:rsidRPr="005C35A3">
        <w:rPr>
          <w:rFonts w:ascii="Calibri" w:hAnsi="Calibri" w:cs="Calibri"/>
          <w:b/>
          <w:color w:val="000000"/>
        </w:rPr>
        <w:t>EtudesenFrance</w:t>
      </w:r>
      <w:proofErr w:type="spellEnd"/>
      <w:r w:rsidRPr="005C35A3">
        <w:rPr>
          <w:rFonts w:ascii="Calibri" w:hAnsi="Calibri" w:cs="Calibri"/>
          <w:b/>
          <w:color w:val="000000"/>
        </w:rPr>
        <w:t> </w:t>
      </w:r>
      <w:r w:rsidRPr="005C35A3">
        <w:rPr>
          <w:rFonts w:ascii="Calibri" w:hAnsi="Calibri" w:cs="Calibri"/>
          <w:b/>
          <w:color w:val="000000"/>
          <w:lang w:val="el-GR"/>
        </w:rPr>
        <w:t>#</w:t>
      </w:r>
      <w:r w:rsidRPr="005C35A3">
        <w:rPr>
          <w:rFonts w:ascii="Calibri" w:hAnsi="Calibri" w:cs="Calibri"/>
          <w:b/>
          <w:color w:val="000000"/>
        </w:rPr>
        <w:t>IFG</w:t>
      </w:r>
    </w:p>
    <w:p w:rsidR="005C35A3" w:rsidRPr="005C35A3" w:rsidRDefault="005C35A3" w:rsidP="00E51E6A">
      <w:pPr>
        <w:ind w:left="-709"/>
        <w:rPr>
          <w:sz w:val="16"/>
          <w:szCs w:val="16"/>
          <w:lang w:val="el-GR"/>
        </w:rPr>
      </w:pPr>
    </w:p>
    <w:p w:rsidR="004256D8" w:rsidRDefault="004256D8" w:rsidP="00E51E6A">
      <w:pPr>
        <w:ind w:left="-709"/>
        <w:jc w:val="both"/>
        <w:rPr>
          <w:b/>
          <w:lang w:val="el-GR"/>
        </w:rPr>
      </w:pPr>
      <w:r w:rsidRPr="00EE4FF8">
        <w:rPr>
          <w:lang w:val="el-GR"/>
        </w:rPr>
        <w:t xml:space="preserve">Το Γαλλικό Ινστιτούτο, πιστό στο ραντεβού του με τους υποψήφιους σπουδαστές, οργανώνει και το 2021 </w:t>
      </w:r>
      <w:r w:rsidRPr="00EE4FF8">
        <w:rPr>
          <w:b/>
          <w:lang w:val="el-GR"/>
        </w:rPr>
        <w:t>την Έκθεση για τις σπουδές στη Γαλλία, το Σάββατο 13 Φεβρουαρίου</w:t>
      </w:r>
      <w:r w:rsidRPr="00EE4FF8">
        <w:rPr>
          <w:lang w:val="el-GR"/>
        </w:rPr>
        <w:t xml:space="preserve"> και </w:t>
      </w:r>
      <w:r w:rsidRPr="00EE4FF8">
        <w:rPr>
          <w:b/>
          <w:lang w:val="el-GR"/>
        </w:rPr>
        <w:t>για πρώτη φορά προσκαλεί σε μια διαδικτυακή ενημέρωση των προγραμμάτω</w:t>
      </w:r>
      <w:r w:rsidR="005F4BA5">
        <w:rPr>
          <w:b/>
          <w:lang w:val="el-GR"/>
        </w:rPr>
        <w:t>ν σπουδών με τη συμμετοχή 59</w:t>
      </w:r>
      <w:r w:rsidRPr="00EE4FF8">
        <w:rPr>
          <w:b/>
          <w:lang w:val="el-GR"/>
        </w:rPr>
        <w:t xml:space="preserve"> εκπαιδευτικών ιδρυμάτων.</w:t>
      </w:r>
    </w:p>
    <w:p w:rsidR="00EE4FF8" w:rsidRPr="00EE4FF8" w:rsidRDefault="00EE4FF8" w:rsidP="00E51E6A">
      <w:pPr>
        <w:ind w:left="-709"/>
        <w:jc w:val="both"/>
        <w:rPr>
          <w:rFonts w:asciiTheme="minorHAnsi" w:hAnsiTheme="minorHAnsi" w:cstheme="minorBidi"/>
          <w:b/>
          <w:sz w:val="16"/>
          <w:szCs w:val="16"/>
          <w:lang w:val="el-GR"/>
        </w:rPr>
      </w:pPr>
    </w:p>
    <w:p w:rsidR="004256D8" w:rsidRPr="00EE4FF8" w:rsidRDefault="004256D8" w:rsidP="007C5BA3">
      <w:pPr>
        <w:ind w:left="-709" w:right="-142"/>
        <w:jc w:val="both"/>
        <w:rPr>
          <w:lang w:val="el-GR"/>
        </w:rPr>
      </w:pPr>
      <w:r w:rsidRPr="00EE4FF8">
        <w:rPr>
          <w:lang w:val="el-GR"/>
        </w:rPr>
        <w:t>Η καινοτομία της οργάνωσης της 1</w:t>
      </w:r>
      <w:r w:rsidRPr="00EE4FF8">
        <w:rPr>
          <w:vertAlign w:val="superscript"/>
          <w:lang w:val="el-GR"/>
        </w:rPr>
        <w:t xml:space="preserve">ης </w:t>
      </w:r>
      <w:r w:rsidRPr="00EE4FF8">
        <w:rPr>
          <w:lang w:val="el-GR"/>
        </w:rPr>
        <w:t>διαδικτυακής έκθεσης έρχεται να παρουσιάσει στους νέους και τους μεταπτυχιακούς φοιτητές τις ευκαιρίες και τις προοπτικές να σχεδιάσουν το</w:t>
      </w:r>
      <w:r w:rsidR="00C83514">
        <w:rPr>
          <w:lang w:val="el-GR"/>
        </w:rPr>
        <w:t xml:space="preserve"> μέλλον τους στη Γαλλία, όπου η</w:t>
      </w:r>
      <w:r w:rsidRPr="00EE4FF8">
        <w:rPr>
          <w:lang w:val="el-GR"/>
        </w:rPr>
        <w:t xml:space="preserve"> </w:t>
      </w:r>
      <w:r w:rsidR="00C83514">
        <w:rPr>
          <w:lang w:val="el-GR"/>
        </w:rPr>
        <w:t xml:space="preserve">ποιότητα και το </w:t>
      </w:r>
      <w:r w:rsidRPr="00EE4FF8">
        <w:rPr>
          <w:lang w:val="el-GR"/>
        </w:rPr>
        <w:t xml:space="preserve">σχεδόν μηδενικό κόστος των πανεπιστημιακών σπουδών </w:t>
      </w:r>
      <w:r w:rsidR="00C83514">
        <w:rPr>
          <w:lang w:val="el-GR"/>
        </w:rPr>
        <w:t xml:space="preserve">καθώς </w:t>
      </w:r>
      <w:r w:rsidRPr="00EE4FF8">
        <w:rPr>
          <w:lang w:val="el-GR"/>
        </w:rPr>
        <w:t>και η ποικιλομορφία τους είναι μόνο μερικά από τα πλεονεκτήματα που τις κάνουν να ξεχωρίζουν.</w:t>
      </w:r>
    </w:p>
    <w:p w:rsidR="004256D8" w:rsidRPr="00EE4FF8" w:rsidRDefault="005F4BA5" w:rsidP="007C5BA3">
      <w:pPr>
        <w:ind w:left="-709" w:right="-142"/>
        <w:jc w:val="both"/>
        <w:rPr>
          <w:lang w:val="el-GR"/>
        </w:rPr>
      </w:pPr>
      <w:r>
        <w:rPr>
          <w:b/>
          <w:lang w:val="el-GR"/>
        </w:rPr>
        <w:t>Τα 59</w:t>
      </w:r>
      <w:r w:rsidR="004256D8" w:rsidRPr="00E51E6A">
        <w:rPr>
          <w:b/>
          <w:lang w:val="el-GR"/>
        </w:rPr>
        <w:t xml:space="preserve"> εκπαιδευτικά ιδρύματα διεθνούς κύρους</w:t>
      </w:r>
      <w:r w:rsidR="004256D8" w:rsidRPr="00EE4FF8">
        <w:rPr>
          <w:lang w:val="el-GR"/>
        </w:rPr>
        <w:t xml:space="preserve"> που θα δώσουν το παρόν στη φετινή διοργάνωση θα υποδεχτούν διαδικτυακά τους ενδιαφερόμενους σε προσωπικά ραντεβού που θα κλείσουν </w:t>
      </w:r>
      <w:r w:rsidR="003047A5">
        <w:rPr>
          <w:lang w:val="el-GR"/>
        </w:rPr>
        <w:t>μέσω της ιστοσελίδας το</w:t>
      </w:r>
      <w:r w:rsidR="004256D8" w:rsidRPr="00EE4FF8">
        <w:rPr>
          <w:lang w:val="el-GR"/>
        </w:rPr>
        <w:t xml:space="preserve">υ Ινστιτούτου </w:t>
      </w:r>
      <w:hyperlink r:id="rId9" w:history="1">
        <w:r w:rsidR="004256D8" w:rsidRPr="00EE4FF8">
          <w:rPr>
            <w:rStyle w:val="Lienhypertexte"/>
            <w:lang w:val="en-US"/>
          </w:rPr>
          <w:t>www</w:t>
        </w:r>
        <w:r w:rsidR="004256D8" w:rsidRPr="00EE4FF8">
          <w:rPr>
            <w:rStyle w:val="Lienhypertexte"/>
            <w:lang w:val="el-GR"/>
          </w:rPr>
          <w:t>.</w:t>
        </w:r>
        <w:proofErr w:type="spellStart"/>
        <w:r w:rsidR="004256D8" w:rsidRPr="00EE4FF8">
          <w:rPr>
            <w:rStyle w:val="Lienhypertexte"/>
            <w:lang w:val="en-US"/>
          </w:rPr>
          <w:t>ifg</w:t>
        </w:r>
        <w:proofErr w:type="spellEnd"/>
        <w:r w:rsidR="004256D8" w:rsidRPr="00EE4FF8">
          <w:rPr>
            <w:rStyle w:val="Lienhypertexte"/>
            <w:lang w:val="el-GR"/>
          </w:rPr>
          <w:t>.</w:t>
        </w:r>
        <w:r w:rsidR="004256D8" w:rsidRPr="00EE4FF8">
          <w:rPr>
            <w:rStyle w:val="Lienhypertexte"/>
            <w:lang w:val="en-US"/>
          </w:rPr>
          <w:t>gr</w:t>
        </w:r>
      </w:hyperlink>
      <w:r w:rsidR="004256D8" w:rsidRPr="00EE4FF8">
        <w:rPr>
          <w:lang w:val="el-GR"/>
        </w:rPr>
        <w:t xml:space="preserve">. </w:t>
      </w:r>
    </w:p>
    <w:p w:rsidR="004256D8" w:rsidRPr="003047A5" w:rsidRDefault="004256D8" w:rsidP="007C5BA3">
      <w:pPr>
        <w:ind w:left="-709" w:right="-142"/>
        <w:jc w:val="both"/>
        <w:rPr>
          <w:lang w:val="el-GR"/>
        </w:rPr>
      </w:pPr>
      <w:r w:rsidRPr="00EE4FF8">
        <w:rPr>
          <w:lang w:val="el-GR"/>
        </w:rPr>
        <w:t xml:space="preserve">Παράλληλα οι επισκέπτες της έκθεσης θα έχουν τη δυνατότητα να παρακολουθήσουν </w:t>
      </w:r>
      <w:r w:rsidRPr="00E51E6A">
        <w:rPr>
          <w:b/>
          <w:lang w:val="el-GR"/>
        </w:rPr>
        <w:t>διαδικτυακά</w:t>
      </w:r>
      <w:r w:rsidR="003047A5">
        <w:rPr>
          <w:b/>
          <w:lang w:val="el-GR"/>
        </w:rPr>
        <w:t xml:space="preserve"> θεματικά</w:t>
      </w:r>
      <w:r w:rsidRPr="00E51E6A">
        <w:rPr>
          <w:b/>
          <w:lang w:val="el-GR"/>
        </w:rPr>
        <w:t xml:space="preserve"> </w:t>
      </w:r>
      <w:r w:rsidR="003047A5" w:rsidRPr="00E51E6A">
        <w:rPr>
          <w:b/>
          <w:lang w:val="el-GR"/>
        </w:rPr>
        <w:t>σεμινάρια</w:t>
      </w:r>
      <w:r w:rsidRPr="00E51E6A">
        <w:rPr>
          <w:b/>
          <w:lang w:val="el-GR"/>
        </w:rPr>
        <w:t xml:space="preserve"> (</w:t>
      </w:r>
      <w:proofErr w:type="spellStart"/>
      <w:r w:rsidRPr="00E51E6A">
        <w:rPr>
          <w:b/>
        </w:rPr>
        <w:t>webinars</w:t>
      </w:r>
      <w:proofErr w:type="spellEnd"/>
      <w:r w:rsidRPr="00E51E6A">
        <w:rPr>
          <w:b/>
          <w:lang w:val="el-GR"/>
        </w:rPr>
        <w:t>)</w:t>
      </w:r>
      <w:r w:rsidRPr="00EE4FF8">
        <w:rPr>
          <w:lang w:val="el-GR"/>
        </w:rPr>
        <w:t xml:space="preserve"> </w:t>
      </w:r>
      <w:r w:rsidR="00321BBA">
        <w:rPr>
          <w:lang w:val="el-GR"/>
        </w:rPr>
        <w:t xml:space="preserve">για </w:t>
      </w:r>
      <w:r w:rsidRPr="00EE4FF8">
        <w:rPr>
          <w:lang w:val="el-GR"/>
        </w:rPr>
        <w:t>τις σπουδές στη Γαλλία, τα ειδικά προγράμματα σπουδών μαγειρικής-γαστρονομίας, τέχνης</w:t>
      </w:r>
      <w:r w:rsidR="003047A5">
        <w:rPr>
          <w:lang w:val="el-GR"/>
        </w:rPr>
        <w:t xml:space="preserve">, </w:t>
      </w:r>
      <w:r w:rsidRPr="00EE4FF8">
        <w:rPr>
          <w:lang w:val="el-GR"/>
        </w:rPr>
        <w:t xml:space="preserve"> κλπ.</w:t>
      </w:r>
    </w:p>
    <w:p w:rsidR="00C95397" w:rsidRPr="00E51E6A" w:rsidRDefault="00C95397" w:rsidP="007C5BA3">
      <w:pPr>
        <w:ind w:left="-709" w:right="-142"/>
        <w:jc w:val="both"/>
        <w:rPr>
          <w:rFonts w:asciiTheme="minorHAnsi" w:eastAsia="Calibri" w:hAnsiTheme="minorHAnsi" w:cstheme="minorHAnsi"/>
          <w:sz w:val="16"/>
          <w:szCs w:val="16"/>
          <w:lang w:val="el-GR" w:eastAsia="fr-FR"/>
        </w:rPr>
      </w:pPr>
    </w:p>
    <w:p w:rsidR="00BD4235" w:rsidRPr="00EE4FF8" w:rsidRDefault="00BD4235" w:rsidP="007C5BA3">
      <w:pPr>
        <w:ind w:left="-709" w:right="-142"/>
        <w:jc w:val="both"/>
        <w:rPr>
          <w:lang w:val="el-GR"/>
        </w:rPr>
      </w:pPr>
      <w:r w:rsidRPr="00EE4FF8">
        <w:rPr>
          <w:lang w:val="el-GR"/>
        </w:rPr>
        <w:t>Η Γαλλία κατατάσσεται 5</w:t>
      </w:r>
      <w:r w:rsidRPr="00EE4FF8">
        <w:rPr>
          <w:vertAlign w:val="superscript"/>
          <w:lang w:val="el-GR"/>
        </w:rPr>
        <w:t>η</w:t>
      </w:r>
      <w:r w:rsidRPr="00EE4FF8">
        <w:rPr>
          <w:lang w:val="el-GR"/>
        </w:rPr>
        <w:t xml:space="preserve"> παγκοσμίως στις χώρες υποδοχής ξένων φοιτητών, μετά τις ΗΠΑ, την Μεγάλη Βρετανία, την Αυστραλία και τη Γερμανία και 1</w:t>
      </w:r>
      <w:r w:rsidRPr="00EE4FF8">
        <w:rPr>
          <w:vertAlign w:val="superscript"/>
          <w:lang w:val="el-GR"/>
        </w:rPr>
        <w:t>η</w:t>
      </w:r>
      <w:r w:rsidRPr="00EE4FF8">
        <w:rPr>
          <w:lang w:val="el-GR"/>
        </w:rPr>
        <w:t xml:space="preserve"> </w:t>
      </w:r>
      <w:proofErr w:type="spellStart"/>
      <w:r w:rsidRPr="00EE4FF8">
        <w:rPr>
          <w:lang w:val="el-GR"/>
        </w:rPr>
        <w:t>ώς</w:t>
      </w:r>
      <w:proofErr w:type="spellEnd"/>
      <w:r w:rsidRPr="00EE4FF8">
        <w:rPr>
          <w:lang w:val="el-GR"/>
        </w:rPr>
        <w:t xml:space="preserve"> γαλλόφωνη χώρα υποδοχής. 12% των φοιτητών στη Γαλλία είναι αλλοδαποί.</w:t>
      </w:r>
    </w:p>
    <w:p w:rsidR="00BD4235" w:rsidRPr="00EE4FF8" w:rsidRDefault="00023D8B" w:rsidP="007C5BA3">
      <w:pPr>
        <w:ind w:left="-709" w:right="-142"/>
        <w:jc w:val="both"/>
        <w:rPr>
          <w:rFonts w:eastAsia="Calibri" w:cstheme="minorHAnsi"/>
          <w:lang w:val="el-GR"/>
        </w:rPr>
      </w:pPr>
      <w:r>
        <w:rPr>
          <w:rFonts w:eastAsia="Calibri" w:cstheme="minorHAnsi"/>
          <w:lang w:val="el-GR"/>
        </w:rPr>
        <w:t>Το</w:t>
      </w:r>
      <w:r w:rsidR="00BD4235" w:rsidRPr="00EE4FF8">
        <w:rPr>
          <w:rFonts w:eastAsia="Calibri" w:cstheme="minorHAnsi"/>
          <w:lang w:val="el-GR"/>
        </w:rPr>
        <w:t xml:space="preserve"> σχεδόν μηδενικό κόστος των πανεπιστημιακών σπουδών (το γαλλικό κράτος χρηματοδοτεί ένα σημαντικότατο μέρος του πραγματικού κόστους των σπουδών κάθε φοιτητή, το οποίο εκτιμάται στις 14 000 € κατά μέσο όρο,</w:t>
      </w:r>
      <w:r w:rsidR="003047A5">
        <w:rPr>
          <w:rFonts w:eastAsia="Calibri" w:cstheme="minorHAnsi"/>
          <w:lang w:val="el-GR"/>
        </w:rPr>
        <w:t xml:space="preserve"> ετησίως, ανά φοιτητή</w:t>
      </w:r>
      <w:r w:rsidR="00BD4235" w:rsidRPr="00EE4FF8">
        <w:rPr>
          <w:rFonts w:eastAsia="Calibri" w:cstheme="minorHAnsi"/>
          <w:lang w:val="el-GR"/>
        </w:rPr>
        <w:t xml:space="preserve">), η ποικιλομορφία και η υψηλή ποιότητα της Τριτοβάθμιας Εκπαίδευσης της Γαλλίας, η ανάπτυξη αγγλόφωνων προγραμμάτων σπουδών και οι πλούσιες προοπτικές στους τομείς της έρευνας και της καινοτομίας, καθιστούν τη Γαλλία ένα προνομιακό προορισμό για τους αλλοδαπούς φοιτητές.  </w:t>
      </w:r>
    </w:p>
    <w:p w:rsidR="00BD4235" w:rsidRPr="007C5BA3" w:rsidRDefault="00BD4235" w:rsidP="00EE4FF8">
      <w:pPr>
        <w:ind w:left="-709"/>
        <w:jc w:val="both"/>
        <w:rPr>
          <w:rFonts w:asciiTheme="minorHAnsi" w:eastAsia="Calibri" w:hAnsiTheme="minorHAnsi" w:cstheme="minorHAnsi"/>
          <w:sz w:val="16"/>
          <w:szCs w:val="16"/>
          <w:lang w:val="el-GR" w:eastAsia="fr-FR"/>
        </w:rPr>
      </w:pPr>
    </w:p>
    <w:p w:rsidR="00C95397" w:rsidRPr="00C95397" w:rsidRDefault="00C95397" w:rsidP="00EE4FF8">
      <w:pPr>
        <w:ind w:left="-709"/>
        <w:jc w:val="both"/>
        <w:rPr>
          <w:rFonts w:asciiTheme="minorHAnsi" w:eastAsia="Calibri" w:hAnsiTheme="minorHAnsi" w:cstheme="minorHAnsi"/>
          <w:lang w:val="el-GR" w:eastAsia="fr-FR"/>
        </w:rPr>
      </w:pPr>
      <w:r w:rsidRPr="007C5BA3">
        <w:rPr>
          <w:rFonts w:asciiTheme="minorHAnsi" w:eastAsia="Calibri" w:hAnsiTheme="minorHAnsi" w:cstheme="minorHAnsi"/>
          <w:lang w:val="el-GR" w:eastAsia="fr-FR"/>
        </w:rPr>
        <w:t>Μετά το πέρας</w:t>
      </w:r>
      <w:r w:rsidRPr="00C95397">
        <w:rPr>
          <w:rFonts w:asciiTheme="minorHAnsi" w:eastAsia="Calibri" w:hAnsiTheme="minorHAnsi" w:cstheme="minorHAnsi"/>
          <w:lang w:val="el-GR" w:eastAsia="fr-FR"/>
        </w:rPr>
        <w:t xml:space="preserve"> της</w:t>
      </w:r>
      <w:r w:rsidRPr="00C95397">
        <w:rPr>
          <w:rFonts w:asciiTheme="minorHAnsi" w:eastAsia="Calibri" w:hAnsiTheme="minorHAnsi" w:cstheme="minorHAnsi"/>
          <w:i/>
          <w:lang w:val="el-GR" w:eastAsia="fr-FR"/>
        </w:rPr>
        <w:t xml:space="preserve"> Έκθεσης για τις σπουδές στη Γαλλία</w:t>
      </w:r>
      <w:r w:rsidRPr="00C95397">
        <w:rPr>
          <w:rFonts w:asciiTheme="minorHAnsi" w:eastAsia="Calibri" w:hAnsiTheme="minorHAnsi" w:cstheme="minorHAnsi"/>
          <w:lang w:val="el-GR" w:eastAsia="fr-FR"/>
        </w:rPr>
        <w:t xml:space="preserve">, το Γραφείο </w:t>
      </w:r>
      <w:r w:rsidRPr="00C95397">
        <w:rPr>
          <w:rFonts w:asciiTheme="minorHAnsi" w:eastAsia="Calibri" w:hAnsiTheme="minorHAnsi" w:cstheme="minorHAnsi"/>
          <w:lang w:eastAsia="fr-FR"/>
        </w:rPr>
        <w:t>Campus</w:t>
      </w:r>
      <w:r w:rsidRPr="00C95397">
        <w:rPr>
          <w:rFonts w:asciiTheme="minorHAnsi" w:eastAsia="Calibri" w:hAnsiTheme="minorHAnsi" w:cstheme="minorHAnsi"/>
          <w:lang w:val="el-GR" w:eastAsia="fr-FR"/>
        </w:rPr>
        <w:t xml:space="preserve"> </w:t>
      </w:r>
      <w:r w:rsidRPr="00C95397">
        <w:rPr>
          <w:rFonts w:asciiTheme="minorHAnsi" w:eastAsia="Calibri" w:hAnsiTheme="minorHAnsi" w:cstheme="minorHAnsi"/>
          <w:lang w:eastAsia="fr-FR"/>
        </w:rPr>
        <w:t>France</w:t>
      </w:r>
      <w:r w:rsidRPr="00C95397">
        <w:rPr>
          <w:rFonts w:asciiTheme="minorHAnsi" w:eastAsia="Calibri" w:hAnsiTheme="minorHAnsi" w:cstheme="minorHAnsi"/>
          <w:lang w:val="el-GR" w:eastAsia="fr-FR"/>
        </w:rPr>
        <w:t xml:space="preserve"> του Γαλλικού Ινστιτούτου Ελλάδ</w:t>
      </w:r>
      <w:r w:rsidRPr="007C5BA3">
        <w:rPr>
          <w:rFonts w:asciiTheme="minorHAnsi" w:eastAsia="Calibri" w:hAnsiTheme="minorHAnsi" w:cstheme="minorHAnsi"/>
          <w:lang w:val="el-GR" w:eastAsia="fr-FR"/>
        </w:rPr>
        <w:t>ος θα παραμείνει στη διάθεσή των ενδιαφερομένων</w:t>
      </w:r>
      <w:r w:rsidRPr="00C95397">
        <w:rPr>
          <w:rFonts w:asciiTheme="minorHAnsi" w:eastAsia="Calibri" w:hAnsiTheme="minorHAnsi" w:cstheme="minorHAnsi"/>
          <w:lang w:val="el-GR" w:eastAsia="fr-FR"/>
        </w:rPr>
        <w:t xml:space="preserve"> για οποιαδήποτε περαιτέρω πληροφορία ή βοήθεια </w:t>
      </w:r>
      <w:r w:rsidRPr="007C5BA3">
        <w:rPr>
          <w:rFonts w:asciiTheme="minorHAnsi" w:eastAsia="Calibri" w:hAnsiTheme="minorHAnsi" w:cstheme="minorHAnsi"/>
          <w:lang w:val="el-GR" w:eastAsia="fr-FR"/>
        </w:rPr>
        <w:t>χρειαστούν ώστε να σχεδιάσουν και να υλοποιήσουν τις σπουδές τους στη Γαλλία</w:t>
      </w:r>
      <w:r w:rsidRPr="00C95397">
        <w:rPr>
          <w:rFonts w:asciiTheme="minorHAnsi" w:eastAsia="Calibri" w:hAnsiTheme="minorHAnsi" w:cstheme="minorHAnsi"/>
          <w:lang w:val="el-GR" w:eastAsia="fr-FR"/>
        </w:rPr>
        <w:t>.</w:t>
      </w:r>
    </w:p>
    <w:p w:rsidR="00C95397" w:rsidRPr="00C95397" w:rsidRDefault="00C95397" w:rsidP="007C5BA3">
      <w:pPr>
        <w:ind w:left="-709"/>
        <w:jc w:val="both"/>
        <w:rPr>
          <w:rFonts w:asciiTheme="minorHAnsi" w:eastAsia="Calibri" w:hAnsiTheme="minorHAnsi" w:cstheme="minorHAnsi"/>
          <w:color w:val="0563C1"/>
          <w:sz w:val="24"/>
          <w:u w:val="single"/>
          <w:lang w:val="el-GR" w:eastAsia="fr-FR"/>
        </w:rPr>
      </w:pPr>
      <w:r w:rsidRPr="00C95397">
        <w:rPr>
          <w:rFonts w:asciiTheme="minorHAnsi" w:eastAsia="Calibri" w:hAnsiTheme="minorHAnsi" w:cstheme="minorHAnsi"/>
          <w:b/>
          <w:bCs/>
          <w:sz w:val="24"/>
          <w:lang w:val="el-GR" w:eastAsia="fr-FR"/>
        </w:rPr>
        <w:t>Επικοινωνία</w:t>
      </w:r>
      <w:r w:rsidRPr="00C95397">
        <w:rPr>
          <w:rFonts w:asciiTheme="minorHAnsi" w:eastAsia="Calibri" w:hAnsiTheme="minorHAnsi" w:cstheme="minorHAnsi"/>
          <w:b/>
          <w:bCs/>
          <w:sz w:val="24"/>
          <w:lang w:eastAsia="fr-FR"/>
        </w:rPr>
        <w:t> </w:t>
      </w:r>
      <w:r w:rsidRPr="00C95397">
        <w:rPr>
          <w:rFonts w:asciiTheme="minorHAnsi" w:eastAsia="Calibri" w:hAnsiTheme="minorHAnsi" w:cstheme="minorHAnsi"/>
          <w:b/>
          <w:bCs/>
          <w:sz w:val="24"/>
          <w:lang w:val="el-GR" w:eastAsia="fr-FR"/>
        </w:rPr>
        <w:t>:</w:t>
      </w:r>
      <w:r w:rsidRPr="00C95397">
        <w:rPr>
          <w:rFonts w:asciiTheme="minorHAnsi" w:eastAsia="Calibri" w:hAnsiTheme="minorHAnsi" w:cstheme="minorHAnsi"/>
          <w:sz w:val="24"/>
          <w:lang w:val="el-GR" w:eastAsia="fr-FR"/>
        </w:rPr>
        <w:t xml:space="preserve"> </w:t>
      </w:r>
      <w:hyperlink r:id="rId10">
        <w:r w:rsidRPr="00C95397">
          <w:rPr>
            <w:rFonts w:asciiTheme="minorHAnsi" w:eastAsia="Calibri" w:hAnsiTheme="minorHAnsi" w:cstheme="minorHAnsi"/>
            <w:color w:val="0563C1"/>
            <w:sz w:val="24"/>
            <w:u w:val="single"/>
            <w:lang w:eastAsia="fr-FR"/>
          </w:rPr>
          <w:t>athenes</w:t>
        </w:r>
        <w:r w:rsidRPr="00C95397">
          <w:rPr>
            <w:rFonts w:asciiTheme="minorHAnsi" w:eastAsia="Calibri" w:hAnsiTheme="minorHAnsi" w:cstheme="minorHAnsi"/>
            <w:color w:val="0563C1"/>
            <w:sz w:val="24"/>
            <w:u w:val="single"/>
            <w:lang w:val="el-GR" w:eastAsia="fr-FR"/>
          </w:rPr>
          <w:t>@</w:t>
        </w:r>
        <w:r w:rsidRPr="00C95397">
          <w:rPr>
            <w:rFonts w:asciiTheme="minorHAnsi" w:eastAsia="Calibri" w:hAnsiTheme="minorHAnsi" w:cstheme="minorHAnsi"/>
            <w:color w:val="0563C1"/>
            <w:sz w:val="24"/>
            <w:u w:val="single"/>
            <w:lang w:eastAsia="fr-FR"/>
          </w:rPr>
          <w:t>campusfrance</w:t>
        </w:r>
        <w:r w:rsidRPr="00C95397">
          <w:rPr>
            <w:rFonts w:asciiTheme="minorHAnsi" w:eastAsia="Calibri" w:hAnsiTheme="minorHAnsi" w:cstheme="minorHAnsi"/>
            <w:color w:val="0563C1"/>
            <w:sz w:val="24"/>
            <w:u w:val="single"/>
            <w:lang w:val="el-GR" w:eastAsia="fr-FR"/>
          </w:rPr>
          <w:t>.</w:t>
        </w:r>
        <w:proofErr w:type="spellStart"/>
        <w:r w:rsidRPr="00C95397">
          <w:rPr>
            <w:rFonts w:asciiTheme="minorHAnsi" w:eastAsia="Calibri" w:hAnsiTheme="minorHAnsi" w:cstheme="minorHAnsi"/>
            <w:color w:val="0563C1"/>
            <w:sz w:val="24"/>
            <w:u w:val="single"/>
            <w:lang w:eastAsia="fr-FR"/>
          </w:rPr>
          <w:t>org</w:t>
        </w:r>
        <w:proofErr w:type="spellEnd"/>
      </w:hyperlink>
    </w:p>
    <w:p w:rsidR="00726E3A" w:rsidRPr="00EE4FF8" w:rsidRDefault="00726E3A" w:rsidP="00F416A9">
      <w:pPr>
        <w:rPr>
          <w:b/>
          <w:sz w:val="24"/>
          <w:szCs w:val="24"/>
          <w:u w:val="single"/>
          <w:lang w:val="el-GR"/>
        </w:rPr>
      </w:pPr>
      <w:r w:rsidRPr="00C95397">
        <w:rPr>
          <w:b/>
          <w:sz w:val="24"/>
          <w:szCs w:val="24"/>
          <w:u w:val="single"/>
          <w:lang w:val="el-GR"/>
        </w:rPr>
        <w:lastRenderedPageBreak/>
        <w:t xml:space="preserve">Πρόγραμμα </w:t>
      </w:r>
      <w:proofErr w:type="spellStart"/>
      <w:r w:rsidR="00C95397" w:rsidRPr="00C95397">
        <w:rPr>
          <w:b/>
          <w:sz w:val="24"/>
          <w:szCs w:val="24"/>
          <w:u w:val="single"/>
        </w:rPr>
        <w:t>webinars</w:t>
      </w:r>
      <w:proofErr w:type="spellEnd"/>
      <w:r w:rsidR="00C95397" w:rsidRPr="00C95397">
        <w:rPr>
          <w:b/>
          <w:sz w:val="24"/>
          <w:szCs w:val="24"/>
          <w:u w:val="single"/>
        </w:rPr>
        <w:t> </w:t>
      </w:r>
      <w:r w:rsidR="00C95397" w:rsidRPr="00EE4FF8">
        <w:rPr>
          <w:b/>
          <w:sz w:val="24"/>
          <w:szCs w:val="24"/>
          <w:u w:val="single"/>
          <w:lang w:val="el-GR"/>
        </w:rPr>
        <w:t>:</w:t>
      </w:r>
    </w:p>
    <w:p w:rsidR="00C95397" w:rsidRPr="00EE4FF8" w:rsidRDefault="00C95397" w:rsidP="00F416A9">
      <w:pPr>
        <w:rPr>
          <w:sz w:val="16"/>
          <w:szCs w:val="16"/>
          <w:lang w:val="el-GR"/>
        </w:rPr>
      </w:pPr>
    </w:p>
    <w:p w:rsidR="00C95397" w:rsidRPr="007C5BA3" w:rsidRDefault="00C95397" w:rsidP="00F416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l-GR"/>
        </w:rPr>
      </w:pPr>
      <w:r w:rsidRPr="007C5BA3">
        <w:rPr>
          <w:rFonts w:cstheme="minorHAnsi"/>
          <w:lang w:val="el-GR"/>
        </w:rPr>
        <w:t>11.00-11.45</w:t>
      </w:r>
      <w:r w:rsidRPr="007C5BA3">
        <w:rPr>
          <w:rFonts w:cstheme="minorHAnsi"/>
        </w:rPr>
        <w:t> </w:t>
      </w:r>
      <w:r w:rsidRPr="007C5BA3">
        <w:rPr>
          <w:rFonts w:cstheme="minorHAnsi"/>
          <w:lang w:val="el-GR"/>
        </w:rPr>
        <w:t xml:space="preserve">: Οι σπουδές μηχανικών </w:t>
      </w:r>
    </w:p>
    <w:p w:rsidR="00C95397" w:rsidRPr="007C5BA3" w:rsidRDefault="00C95397" w:rsidP="00F416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l-GR"/>
        </w:rPr>
      </w:pPr>
      <w:r w:rsidRPr="007C5BA3">
        <w:rPr>
          <w:rFonts w:cstheme="minorHAnsi"/>
          <w:lang w:val="el-GR"/>
        </w:rPr>
        <w:t>12.30-13.15</w:t>
      </w:r>
      <w:r w:rsidRPr="007C5BA3">
        <w:rPr>
          <w:rFonts w:cstheme="minorHAnsi"/>
        </w:rPr>
        <w:t> </w:t>
      </w:r>
      <w:r w:rsidRPr="007C5BA3">
        <w:rPr>
          <w:rFonts w:cstheme="minorHAnsi"/>
          <w:lang w:val="el-GR"/>
        </w:rPr>
        <w:t>: Οι προπτυχιακές σπουδές</w:t>
      </w:r>
    </w:p>
    <w:p w:rsidR="00C95397" w:rsidRPr="007C5BA3" w:rsidRDefault="00C95397" w:rsidP="00F416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lang w:val="el-GR"/>
        </w:rPr>
      </w:pPr>
      <w:r w:rsidRPr="007C5BA3">
        <w:rPr>
          <w:rFonts w:cstheme="minorHAnsi"/>
          <w:lang w:val="el-GR"/>
        </w:rPr>
        <w:t>14.00-14.45</w:t>
      </w:r>
      <w:r w:rsidRPr="007C5BA3">
        <w:rPr>
          <w:rFonts w:cstheme="minorHAnsi"/>
        </w:rPr>
        <w:t> </w:t>
      </w:r>
      <w:r w:rsidRPr="007C5BA3">
        <w:rPr>
          <w:rFonts w:cstheme="minorHAnsi"/>
          <w:lang w:val="el-GR"/>
        </w:rPr>
        <w:t>: Οι σπουδές μαγειρικής-</w:t>
      </w:r>
      <w:r w:rsidRPr="007C5BA3">
        <w:rPr>
          <w:rFonts w:cstheme="minorHAnsi"/>
          <w:b/>
          <w:lang w:val="el-GR"/>
        </w:rPr>
        <w:t xml:space="preserve"> </w:t>
      </w:r>
      <w:r w:rsidRPr="007C5BA3">
        <w:rPr>
          <w:rFonts w:cstheme="minorHAnsi"/>
          <w:lang w:val="el-GR"/>
        </w:rPr>
        <w:t xml:space="preserve">γαστρονομίας </w:t>
      </w:r>
    </w:p>
    <w:p w:rsidR="00C95397" w:rsidRPr="007C5BA3" w:rsidRDefault="00C95397" w:rsidP="00F416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lang w:val="el-GR"/>
        </w:rPr>
      </w:pPr>
      <w:r w:rsidRPr="007C5BA3">
        <w:rPr>
          <w:rFonts w:cstheme="minorHAnsi"/>
          <w:lang w:val="el-GR"/>
        </w:rPr>
        <w:t>15.30-16.15</w:t>
      </w:r>
      <w:r w:rsidRPr="007C5BA3">
        <w:rPr>
          <w:rFonts w:cstheme="minorHAnsi"/>
        </w:rPr>
        <w:t> </w:t>
      </w:r>
      <w:r w:rsidRPr="007C5BA3">
        <w:rPr>
          <w:rFonts w:cstheme="minorHAnsi"/>
          <w:lang w:val="el-GR"/>
        </w:rPr>
        <w:t xml:space="preserve">: Οι μεταπτυχιακές σπουδές </w:t>
      </w:r>
    </w:p>
    <w:p w:rsidR="00C95397" w:rsidRPr="007C5BA3" w:rsidRDefault="00C95397" w:rsidP="00F416A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l-GR"/>
        </w:rPr>
      </w:pPr>
      <w:r w:rsidRPr="007C5BA3">
        <w:rPr>
          <w:rFonts w:cstheme="minorHAnsi"/>
          <w:lang w:val="el-GR"/>
        </w:rPr>
        <w:t>17.00-17.45</w:t>
      </w:r>
      <w:r w:rsidRPr="007C5BA3">
        <w:rPr>
          <w:rFonts w:cstheme="minorHAnsi"/>
        </w:rPr>
        <w:t> </w:t>
      </w:r>
      <w:r w:rsidRPr="007C5BA3">
        <w:rPr>
          <w:rFonts w:cstheme="minorHAnsi"/>
          <w:lang w:val="el-GR"/>
        </w:rPr>
        <w:t xml:space="preserve">: Οι καλλιτεχνικές σπουδές </w:t>
      </w:r>
    </w:p>
    <w:p w:rsidR="00F416A9" w:rsidRPr="007C5BA3" w:rsidRDefault="00F416A9" w:rsidP="00F416A9">
      <w:pPr>
        <w:pStyle w:val="Paragraphedeliste"/>
        <w:spacing w:after="0" w:line="240" w:lineRule="auto"/>
        <w:ind w:left="360"/>
        <w:jc w:val="both"/>
        <w:rPr>
          <w:rFonts w:cstheme="minorHAnsi"/>
          <w:sz w:val="16"/>
          <w:szCs w:val="16"/>
          <w:lang w:val="el-GR"/>
        </w:rPr>
      </w:pPr>
    </w:p>
    <w:p w:rsidR="00C95397" w:rsidRPr="00C95397" w:rsidRDefault="00C95397" w:rsidP="00F416A9">
      <w:pPr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l-GR" w:eastAsia="fr-FR"/>
        </w:rPr>
      </w:pPr>
      <w:r w:rsidRPr="00C9539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l-GR" w:eastAsia="fr-FR"/>
        </w:rPr>
        <w:t>Κατάλογος γαλλικών Εκπαιδευτικών Ιδρυμάτων Ανώτατης εκπαίδευσης</w:t>
      </w:r>
      <w:r w:rsidR="001B0E4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l-GR" w:eastAsia="fr-FR"/>
        </w:rPr>
        <w:t xml:space="preserve"> που συμμετέχουν στην έκθεση το 2021</w:t>
      </w:r>
    </w:p>
    <w:p w:rsidR="00F416A9" w:rsidRPr="00F416A9" w:rsidRDefault="00F416A9" w:rsidP="00F416A9">
      <w:pPr>
        <w:rPr>
          <w:rFonts w:asciiTheme="minorHAnsi" w:eastAsia="Times New Roman" w:hAnsiTheme="minorHAnsi" w:cstheme="minorHAnsi"/>
          <w:b/>
          <w:bCs/>
          <w:sz w:val="16"/>
          <w:szCs w:val="16"/>
          <w:lang w:val="el-GR" w:eastAsia="fr-FR"/>
        </w:rPr>
      </w:pPr>
    </w:p>
    <w:p w:rsidR="00C95397" w:rsidRPr="00C95397" w:rsidRDefault="00C95397" w:rsidP="00F416A9">
      <w:pPr>
        <w:rPr>
          <w:rFonts w:asciiTheme="minorHAnsi" w:eastAsia="Times New Roman" w:hAnsiTheme="minorHAnsi" w:cstheme="minorHAnsi"/>
          <w:lang w:eastAsia="fr-FR"/>
        </w:rPr>
      </w:pPr>
      <w:r w:rsidRPr="00F416A9">
        <w:rPr>
          <w:rFonts w:asciiTheme="minorHAnsi" w:eastAsia="Times New Roman" w:hAnsiTheme="minorHAnsi" w:cstheme="minorHAnsi"/>
          <w:b/>
          <w:bCs/>
          <w:lang w:eastAsia="fr-FR"/>
        </w:rPr>
        <w:t>Πα</w:t>
      </w:r>
      <w:proofErr w:type="spellStart"/>
      <w:r w:rsidRPr="00F416A9">
        <w:rPr>
          <w:rFonts w:asciiTheme="minorHAnsi" w:eastAsia="Times New Roman" w:hAnsiTheme="minorHAnsi" w:cstheme="minorHAnsi"/>
          <w:b/>
          <w:bCs/>
          <w:lang w:eastAsia="fr-FR"/>
        </w:rPr>
        <w:t>νε</w:t>
      </w:r>
      <w:proofErr w:type="spellEnd"/>
      <w:r w:rsidRPr="00F416A9">
        <w:rPr>
          <w:rFonts w:asciiTheme="minorHAnsi" w:eastAsia="Times New Roman" w:hAnsiTheme="minorHAnsi" w:cstheme="minorHAnsi"/>
          <w:b/>
          <w:bCs/>
          <w:lang w:eastAsia="fr-FR"/>
        </w:rPr>
        <w:t>πιστήμια</w:t>
      </w:r>
    </w:p>
    <w:p w:rsidR="00C95397" w:rsidRPr="00F416A9" w:rsidRDefault="00321BBA" w:rsidP="00F416A9">
      <w:pPr>
        <w:numPr>
          <w:ilvl w:val="0"/>
          <w:numId w:val="2"/>
        </w:numPr>
        <w:rPr>
          <w:rFonts w:asciiTheme="minorHAnsi" w:eastAsia="Times New Roman" w:hAnsiTheme="minorHAnsi" w:cstheme="minorHAnsi"/>
          <w:lang w:eastAsia="fr-FR"/>
        </w:rPr>
      </w:pPr>
      <w:hyperlink r:id="rId11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Université Paul Valery Montpellier 3</w:t>
        </w:r>
      </w:hyperlink>
    </w:p>
    <w:p w:rsidR="00C95397" w:rsidRPr="00C95397" w:rsidRDefault="00321BBA" w:rsidP="00F416A9">
      <w:pPr>
        <w:numPr>
          <w:ilvl w:val="0"/>
          <w:numId w:val="2"/>
        </w:numPr>
        <w:rPr>
          <w:rFonts w:asciiTheme="minorHAnsi" w:eastAsia="Times New Roman" w:hAnsiTheme="minorHAnsi" w:cstheme="minorHAnsi"/>
          <w:lang w:eastAsia="fr-FR"/>
        </w:rPr>
      </w:pPr>
      <w:hyperlink r:id="rId12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Université de Franche-Comté</w:t>
        </w:r>
      </w:hyperlink>
    </w:p>
    <w:p w:rsidR="00C95397" w:rsidRPr="00C95397" w:rsidRDefault="00321BBA" w:rsidP="00F416A9">
      <w:pPr>
        <w:numPr>
          <w:ilvl w:val="0"/>
          <w:numId w:val="2"/>
        </w:numPr>
        <w:rPr>
          <w:rFonts w:asciiTheme="minorHAnsi" w:eastAsia="Times New Roman" w:hAnsiTheme="minorHAnsi" w:cstheme="minorHAnsi"/>
          <w:lang w:eastAsia="fr-FR"/>
        </w:rPr>
      </w:pPr>
      <w:hyperlink r:id="rId13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Université Lyon 1</w:t>
        </w:r>
      </w:hyperlink>
    </w:p>
    <w:p w:rsidR="00C95397" w:rsidRPr="00C95397" w:rsidRDefault="00321BBA" w:rsidP="00F416A9">
      <w:pPr>
        <w:numPr>
          <w:ilvl w:val="0"/>
          <w:numId w:val="2"/>
        </w:numPr>
        <w:rPr>
          <w:rFonts w:asciiTheme="minorHAnsi" w:eastAsia="Times New Roman" w:hAnsiTheme="minorHAnsi" w:cstheme="minorHAnsi"/>
          <w:lang w:eastAsia="fr-FR"/>
        </w:rPr>
      </w:pPr>
      <w:hyperlink r:id="rId14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Université Toulouse 1 Capitole</w:t>
        </w:r>
      </w:hyperlink>
    </w:p>
    <w:p w:rsidR="00C95397" w:rsidRPr="00C95397" w:rsidRDefault="00321BBA" w:rsidP="00F416A9">
      <w:pPr>
        <w:numPr>
          <w:ilvl w:val="0"/>
          <w:numId w:val="2"/>
        </w:numPr>
        <w:rPr>
          <w:rFonts w:asciiTheme="minorHAnsi" w:eastAsia="Times New Roman" w:hAnsiTheme="minorHAnsi" w:cstheme="minorHAnsi"/>
          <w:lang w:eastAsia="fr-FR"/>
        </w:rPr>
      </w:pPr>
      <w:hyperlink r:id="rId15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 xml:space="preserve">UBFC EIPHI </w:t>
        </w:r>
        <w:proofErr w:type="spellStart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Graduate</w:t>
        </w:r>
        <w:proofErr w:type="spellEnd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 xml:space="preserve"> </w:t>
        </w:r>
        <w:proofErr w:type="spellStart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School</w:t>
        </w:r>
        <w:proofErr w:type="spellEnd"/>
      </w:hyperlink>
    </w:p>
    <w:p w:rsidR="00C95397" w:rsidRPr="00C95397" w:rsidRDefault="00321BBA" w:rsidP="00F416A9">
      <w:pPr>
        <w:numPr>
          <w:ilvl w:val="0"/>
          <w:numId w:val="2"/>
        </w:numPr>
        <w:rPr>
          <w:rFonts w:asciiTheme="minorHAnsi" w:eastAsia="Times New Roman" w:hAnsiTheme="minorHAnsi" w:cstheme="minorHAnsi"/>
          <w:lang w:eastAsia="fr-FR"/>
        </w:rPr>
      </w:pPr>
      <w:hyperlink r:id="rId16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Université Lumière Lyon 2</w:t>
        </w:r>
      </w:hyperlink>
    </w:p>
    <w:p w:rsidR="00C95397" w:rsidRPr="00C95397" w:rsidRDefault="00321BBA" w:rsidP="00F416A9">
      <w:pPr>
        <w:numPr>
          <w:ilvl w:val="0"/>
          <w:numId w:val="2"/>
        </w:numPr>
        <w:rPr>
          <w:rFonts w:asciiTheme="minorHAnsi" w:eastAsia="Times New Roman" w:hAnsiTheme="minorHAnsi" w:cstheme="minorHAnsi"/>
          <w:lang w:eastAsia="fr-FR"/>
        </w:rPr>
      </w:pPr>
      <w:hyperlink r:id="rId17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Université de Bordeaux</w:t>
        </w:r>
      </w:hyperlink>
    </w:p>
    <w:p w:rsidR="00C95397" w:rsidRPr="00C95397" w:rsidRDefault="00321BBA" w:rsidP="00F416A9">
      <w:pPr>
        <w:numPr>
          <w:ilvl w:val="0"/>
          <w:numId w:val="2"/>
        </w:numPr>
        <w:rPr>
          <w:rFonts w:asciiTheme="minorHAnsi" w:eastAsia="Times New Roman" w:hAnsiTheme="minorHAnsi" w:cstheme="minorHAnsi"/>
          <w:lang w:eastAsia="fr-FR"/>
        </w:rPr>
      </w:pPr>
      <w:hyperlink r:id="rId18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Université de Rouen Normandie</w:t>
        </w:r>
      </w:hyperlink>
    </w:p>
    <w:p w:rsidR="00C95397" w:rsidRPr="00C95397" w:rsidRDefault="00321BBA" w:rsidP="00F416A9">
      <w:pPr>
        <w:numPr>
          <w:ilvl w:val="0"/>
          <w:numId w:val="2"/>
        </w:numPr>
        <w:rPr>
          <w:rFonts w:asciiTheme="minorHAnsi" w:eastAsia="Times New Roman" w:hAnsiTheme="minorHAnsi" w:cstheme="minorHAnsi"/>
          <w:lang w:eastAsia="fr-FR"/>
        </w:rPr>
      </w:pPr>
      <w:hyperlink r:id="rId19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Aix-Marseille Université</w:t>
        </w:r>
      </w:hyperlink>
    </w:p>
    <w:p w:rsidR="00C95397" w:rsidRPr="00C95397" w:rsidRDefault="00321BBA" w:rsidP="00F416A9">
      <w:pPr>
        <w:numPr>
          <w:ilvl w:val="0"/>
          <w:numId w:val="2"/>
        </w:numPr>
        <w:rPr>
          <w:rFonts w:asciiTheme="minorHAnsi" w:eastAsia="Times New Roman" w:hAnsiTheme="minorHAnsi" w:cstheme="minorHAnsi"/>
          <w:lang w:eastAsia="fr-FR"/>
        </w:rPr>
      </w:pPr>
      <w:hyperlink r:id="rId20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Université Bourgogne Franche Comté</w:t>
        </w:r>
      </w:hyperlink>
    </w:p>
    <w:p w:rsidR="00C95397" w:rsidRPr="00AC4161" w:rsidRDefault="00321BBA" w:rsidP="00AC4161">
      <w:pPr>
        <w:numPr>
          <w:ilvl w:val="0"/>
          <w:numId w:val="2"/>
        </w:numPr>
        <w:ind w:left="357" w:hanging="357"/>
        <w:rPr>
          <w:rFonts w:asciiTheme="minorHAnsi" w:eastAsia="Times New Roman" w:hAnsiTheme="minorHAnsi" w:cstheme="minorHAnsi"/>
          <w:lang w:eastAsia="fr-FR"/>
        </w:rPr>
      </w:pPr>
      <w:hyperlink r:id="rId21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Université de Strasbourg</w:t>
        </w:r>
      </w:hyperlink>
    </w:p>
    <w:p w:rsidR="00AC4161" w:rsidRPr="00AC4161" w:rsidRDefault="00321BBA" w:rsidP="00AC4161">
      <w:pPr>
        <w:pStyle w:val="Paragraphedeliste"/>
        <w:numPr>
          <w:ilvl w:val="0"/>
          <w:numId w:val="2"/>
        </w:numPr>
        <w:spacing w:after="0" w:line="240" w:lineRule="auto"/>
        <w:ind w:left="357" w:hanging="357"/>
        <w:rPr>
          <w:rFonts w:ascii="Calibri" w:hAnsi="Calibri" w:cs="Calibri"/>
          <w:color w:val="1F497D"/>
        </w:rPr>
      </w:pPr>
      <w:hyperlink r:id="rId22" w:history="1">
        <w:r w:rsidR="00AC4161" w:rsidRPr="00AC4161">
          <w:rPr>
            <w:rStyle w:val="Lienhypertexte"/>
          </w:rPr>
          <w:t>Université d’Angers</w:t>
        </w:r>
      </w:hyperlink>
    </w:p>
    <w:p w:rsidR="00C95397" w:rsidRPr="005F4BA5" w:rsidRDefault="00321BBA" w:rsidP="00AC4161">
      <w:pPr>
        <w:numPr>
          <w:ilvl w:val="0"/>
          <w:numId w:val="2"/>
        </w:numPr>
        <w:ind w:left="357" w:hanging="357"/>
        <w:rPr>
          <w:rFonts w:asciiTheme="minorHAnsi" w:eastAsia="Times New Roman" w:hAnsiTheme="minorHAnsi" w:cstheme="minorHAnsi"/>
          <w:lang w:eastAsia="fr-FR"/>
        </w:rPr>
      </w:pPr>
      <w:hyperlink r:id="rId23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Collège IDEF-Université Paris 13</w:t>
        </w:r>
      </w:hyperlink>
    </w:p>
    <w:p w:rsidR="00AC4161" w:rsidRDefault="00AC4161" w:rsidP="00F416A9">
      <w:pPr>
        <w:rPr>
          <w:rFonts w:asciiTheme="minorHAnsi" w:eastAsia="Times New Roman" w:hAnsiTheme="minorHAnsi" w:cstheme="minorHAnsi"/>
          <w:b/>
          <w:bCs/>
          <w:lang w:eastAsia="fr-FR"/>
        </w:rPr>
      </w:pPr>
    </w:p>
    <w:p w:rsidR="00C95397" w:rsidRPr="00C95397" w:rsidRDefault="00C95397" w:rsidP="00F416A9">
      <w:pPr>
        <w:rPr>
          <w:rFonts w:asciiTheme="minorHAnsi" w:eastAsia="Times New Roman" w:hAnsiTheme="minorHAnsi" w:cstheme="minorHAnsi"/>
          <w:lang w:eastAsia="fr-FR"/>
        </w:rPr>
      </w:pPr>
      <w:r w:rsidRPr="00F416A9">
        <w:rPr>
          <w:rFonts w:asciiTheme="minorHAnsi" w:eastAsia="Times New Roman" w:hAnsiTheme="minorHAnsi" w:cstheme="minorHAnsi"/>
          <w:b/>
          <w:bCs/>
          <w:lang w:eastAsia="fr-FR"/>
        </w:rPr>
        <w:t>Grandes Ecoles</w:t>
      </w:r>
    </w:p>
    <w:p w:rsidR="00C95397" w:rsidRPr="00C95397" w:rsidRDefault="00321BBA" w:rsidP="00F416A9">
      <w:pPr>
        <w:numPr>
          <w:ilvl w:val="0"/>
          <w:numId w:val="3"/>
        </w:numPr>
        <w:rPr>
          <w:rFonts w:asciiTheme="minorHAnsi" w:eastAsia="Times New Roman" w:hAnsiTheme="minorHAnsi" w:cstheme="minorHAnsi"/>
          <w:lang w:eastAsia="fr-FR"/>
        </w:rPr>
      </w:pPr>
      <w:hyperlink r:id="rId24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Ecole Normale Supérieure</w:t>
        </w:r>
      </w:hyperlink>
    </w:p>
    <w:p w:rsidR="00C95397" w:rsidRPr="00C95397" w:rsidRDefault="00321BBA" w:rsidP="00F416A9">
      <w:pPr>
        <w:numPr>
          <w:ilvl w:val="0"/>
          <w:numId w:val="3"/>
        </w:numPr>
        <w:rPr>
          <w:rFonts w:asciiTheme="minorHAnsi" w:eastAsia="Times New Roman" w:hAnsiTheme="minorHAnsi" w:cstheme="minorHAnsi"/>
          <w:lang w:eastAsia="fr-FR"/>
        </w:rPr>
      </w:pPr>
      <w:hyperlink r:id="rId25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Institut d’Etudes Politiques de Paris</w:t>
        </w:r>
      </w:hyperlink>
      <w:r w:rsidR="00C95397" w:rsidRPr="00C95397">
        <w:rPr>
          <w:rFonts w:asciiTheme="minorHAnsi" w:eastAsia="Times New Roman" w:hAnsiTheme="minorHAnsi" w:cstheme="minorHAnsi"/>
          <w:lang w:eastAsia="fr-FR"/>
        </w:rPr>
        <w:t xml:space="preserve"> (Sciences Po)</w:t>
      </w:r>
    </w:p>
    <w:p w:rsidR="00F416A9" w:rsidRPr="007C5BA3" w:rsidRDefault="00F416A9" w:rsidP="00F416A9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fr-FR"/>
        </w:rPr>
      </w:pPr>
    </w:p>
    <w:p w:rsidR="00C95397" w:rsidRPr="00F416A9" w:rsidRDefault="00C95397" w:rsidP="00F416A9">
      <w:pPr>
        <w:rPr>
          <w:rFonts w:asciiTheme="minorHAnsi" w:eastAsia="Times New Roman" w:hAnsiTheme="minorHAnsi" w:cstheme="minorHAnsi"/>
          <w:b/>
          <w:bCs/>
          <w:lang w:eastAsia="fr-FR"/>
        </w:rPr>
      </w:pPr>
      <w:proofErr w:type="spellStart"/>
      <w:r w:rsidRPr="00F416A9">
        <w:rPr>
          <w:rFonts w:asciiTheme="minorHAnsi" w:eastAsia="Times New Roman" w:hAnsiTheme="minorHAnsi" w:cstheme="minorHAnsi"/>
          <w:b/>
          <w:bCs/>
          <w:lang w:eastAsia="fr-FR"/>
        </w:rPr>
        <w:t>Πολυτεχνεί</w:t>
      </w:r>
      <w:proofErr w:type="spellEnd"/>
      <w:r w:rsidRPr="00F416A9">
        <w:rPr>
          <w:rFonts w:asciiTheme="minorHAnsi" w:eastAsia="Times New Roman" w:hAnsiTheme="minorHAnsi" w:cstheme="minorHAnsi"/>
          <w:b/>
          <w:bCs/>
          <w:lang w:eastAsia="fr-FR"/>
        </w:rPr>
        <w:t>α</w:t>
      </w:r>
    </w:p>
    <w:bookmarkStart w:id="0" w:name="_GoBack"/>
    <w:p w:rsidR="00C95397" w:rsidRPr="00C95397" w:rsidRDefault="00321BBA" w:rsidP="00F416A9">
      <w:pPr>
        <w:numPr>
          <w:ilvl w:val="0"/>
          <w:numId w:val="4"/>
        </w:numPr>
        <w:rPr>
          <w:rFonts w:asciiTheme="minorHAnsi" w:eastAsia="Times New Roman" w:hAnsiTheme="minorHAnsi" w:cstheme="minorHAnsi"/>
          <w:lang w:eastAsia="fr-FR"/>
        </w:rPr>
      </w:pPr>
      <w:r>
        <w:fldChar w:fldCharType="begin"/>
      </w:r>
      <w:r>
        <w:instrText xml:space="preserve"> HYPERLINK "https://programmes.polytechnique.edu/en?utm_source=institut-francais-grece&amp;utm_medium=site-evenement&amp;utm_campaign=salon-virtuel-etudes-en-france-grece-2021" \t "_blank" </w:instrText>
      </w:r>
      <w:r>
        <w:fldChar w:fldCharType="separate"/>
      </w:r>
      <w:r w:rsidR="00C95397" w:rsidRPr="00F416A9">
        <w:rPr>
          <w:rFonts w:asciiTheme="minorHAnsi" w:eastAsiaTheme="majorEastAsia" w:hAnsiTheme="minorHAnsi" w:cstheme="minorHAnsi"/>
          <w:color w:val="0563C1" w:themeColor="hyperlink"/>
          <w:u w:val="single"/>
          <w:lang w:eastAsia="fr-FR"/>
        </w:rPr>
        <w:t>Ecole Polytechnique</w:t>
      </w:r>
      <w:r>
        <w:rPr>
          <w:rFonts w:asciiTheme="minorHAnsi" w:eastAsiaTheme="majorEastAsia" w:hAnsiTheme="minorHAnsi" w:cstheme="minorHAnsi"/>
          <w:color w:val="0563C1" w:themeColor="hyperlink"/>
          <w:u w:val="single"/>
          <w:lang w:eastAsia="fr-FR"/>
        </w:rPr>
        <w:fldChar w:fldCharType="end"/>
      </w:r>
    </w:p>
    <w:bookmarkEnd w:id="0"/>
    <w:p w:rsidR="00C95397" w:rsidRPr="00C95397" w:rsidRDefault="00321BBA" w:rsidP="00F416A9">
      <w:pPr>
        <w:numPr>
          <w:ilvl w:val="0"/>
          <w:numId w:val="4"/>
        </w:numPr>
        <w:rPr>
          <w:rFonts w:asciiTheme="minorHAnsi" w:eastAsia="Times New Roman" w:hAnsiTheme="minorHAnsi" w:cstheme="minorHAnsi"/>
          <w:lang w:eastAsia="fr-FR"/>
        </w:rPr>
      </w:pPr>
      <w:r>
        <w:fldChar w:fldCharType="begin"/>
      </w:r>
      <w:r>
        <w:instrText xml:space="preserve"> HYPERLINK "https://www.epf.fr/" \t "_blank" </w:instrText>
      </w:r>
      <w:r>
        <w:fldChar w:fldCharType="separate"/>
      </w:r>
      <w:r w:rsidR="00C95397" w:rsidRPr="00F416A9">
        <w:rPr>
          <w:rFonts w:asciiTheme="minorHAnsi" w:eastAsiaTheme="majorEastAsia" w:hAnsiTheme="minorHAnsi" w:cstheme="minorHAnsi"/>
          <w:color w:val="0563C1" w:themeColor="hyperlink"/>
          <w:u w:val="single"/>
          <w:lang w:eastAsia="fr-FR"/>
        </w:rPr>
        <w:t>EPF Ecole d’Ingénieur-e-s</w:t>
      </w:r>
      <w:r>
        <w:rPr>
          <w:rFonts w:asciiTheme="minorHAnsi" w:eastAsiaTheme="majorEastAsia" w:hAnsiTheme="minorHAnsi" w:cstheme="minorHAnsi"/>
          <w:color w:val="0563C1" w:themeColor="hyperlink"/>
          <w:u w:val="single"/>
          <w:lang w:eastAsia="fr-FR"/>
        </w:rPr>
        <w:fldChar w:fldCharType="end"/>
      </w:r>
    </w:p>
    <w:p w:rsidR="00C95397" w:rsidRPr="00C95397" w:rsidRDefault="00321BBA" w:rsidP="00F416A9">
      <w:pPr>
        <w:numPr>
          <w:ilvl w:val="0"/>
          <w:numId w:val="4"/>
        </w:numPr>
        <w:rPr>
          <w:rFonts w:asciiTheme="minorHAnsi" w:eastAsia="Times New Roman" w:hAnsiTheme="minorHAnsi" w:cstheme="minorHAnsi"/>
          <w:lang w:eastAsia="fr-FR"/>
        </w:rPr>
      </w:pPr>
      <w:hyperlink r:id="rId26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EPITA</w:t>
        </w:r>
      </w:hyperlink>
    </w:p>
    <w:p w:rsidR="00C95397" w:rsidRPr="00C95397" w:rsidRDefault="00321BBA" w:rsidP="00F416A9">
      <w:pPr>
        <w:numPr>
          <w:ilvl w:val="0"/>
          <w:numId w:val="4"/>
        </w:numPr>
        <w:rPr>
          <w:rFonts w:asciiTheme="minorHAnsi" w:eastAsia="Times New Roman" w:hAnsiTheme="minorHAnsi" w:cstheme="minorHAnsi"/>
          <w:lang w:eastAsia="fr-FR"/>
        </w:rPr>
      </w:pPr>
      <w:hyperlink r:id="rId27" w:tgtFrame="_blank" w:history="1">
        <w:proofErr w:type="spellStart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Sup’Biotech</w:t>
        </w:r>
        <w:proofErr w:type="spellEnd"/>
      </w:hyperlink>
    </w:p>
    <w:p w:rsidR="00C95397" w:rsidRPr="00C95397" w:rsidRDefault="00321BBA" w:rsidP="00F416A9">
      <w:pPr>
        <w:numPr>
          <w:ilvl w:val="0"/>
          <w:numId w:val="4"/>
        </w:numPr>
        <w:rPr>
          <w:rFonts w:asciiTheme="minorHAnsi" w:eastAsia="Times New Roman" w:hAnsiTheme="minorHAnsi" w:cstheme="minorHAnsi"/>
          <w:lang w:eastAsia="fr-FR"/>
        </w:rPr>
      </w:pPr>
      <w:hyperlink r:id="rId28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IMT Lille Douai</w:t>
        </w:r>
      </w:hyperlink>
    </w:p>
    <w:p w:rsidR="00C95397" w:rsidRPr="00C95397" w:rsidRDefault="00321BBA" w:rsidP="00F416A9">
      <w:pPr>
        <w:numPr>
          <w:ilvl w:val="0"/>
          <w:numId w:val="4"/>
        </w:numPr>
        <w:rPr>
          <w:rFonts w:asciiTheme="minorHAnsi" w:eastAsia="Times New Roman" w:hAnsiTheme="minorHAnsi" w:cstheme="minorHAnsi"/>
          <w:lang w:eastAsia="fr-FR"/>
        </w:rPr>
      </w:pPr>
      <w:hyperlink r:id="rId29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Ecole Centrale de Marseille</w:t>
        </w:r>
      </w:hyperlink>
    </w:p>
    <w:p w:rsidR="00C95397" w:rsidRPr="00C95397" w:rsidRDefault="00321BBA" w:rsidP="00F416A9">
      <w:pPr>
        <w:numPr>
          <w:ilvl w:val="0"/>
          <w:numId w:val="4"/>
        </w:numPr>
        <w:rPr>
          <w:rFonts w:asciiTheme="minorHAnsi" w:eastAsia="Times New Roman" w:hAnsiTheme="minorHAnsi" w:cstheme="minorHAnsi"/>
          <w:lang w:eastAsia="fr-FR"/>
        </w:rPr>
      </w:pPr>
      <w:hyperlink r:id="rId30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 xml:space="preserve">Concours </w:t>
        </w:r>
        <w:proofErr w:type="spellStart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Geipi</w:t>
        </w:r>
        <w:proofErr w:type="spellEnd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 xml:space="preserve"> </w:t>
        </w:r>
        <w:proofErr w:type="spellStart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Polytech</w:t>
        </w:r>
        <w:proofErr w:type="spellEnd"/>
      </w:hyperlink>
    </w:p>
    <w:p w:rsidR="00C95397" w:rsidRPr="00C95397" w:rsidRDefault="00321BBA" w:rsidP="00F416A9">
      <w:pPr>
        <w:numPr>
          <w:ilvl w:val="0"/>
          <w:numId w:val="4"/>
        </w:numPr>
        <w:rPr>
          <w:rFonts w:asciiTheme="minorHAnsi" w:eastAsia="Times New Roman" w:hAnsiTheme="minorHAnsi" w:cstheme="minorHAnsi"/>
          <w:lang w:eastAsia="fr-FR"/>
        </w:rPr>
      </w:pPr>
      <w:hyperlink r:id="rId31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CESI Ecole d’Ingénieurs</w:t>
        </w:r>
      </w:hyperlink>
    </w:p>
    <w:p w:rsidR="00C95397" w:rsidRPr="00C95397" w:rsidRDefault="00321BBA" w:rsidP="00F416A9">
      <w:pPr>
        <w:numPr>
          <w:ilvl w:val="0"/>
          <w:numId w:val="4"/>
        </w:numPr>
        <w:rPr>
          <w:rFonts w:asciiTheme="minorHAnsi" w:eastAsia="Times New Roman" w:hAnsiTheme="minorHAnsi" w:cstheme="minorHAnsi"/>
          <w:lang w:eastAsia="fr-FR"/>
        </w:rPr>
      </w:pPr>
      <w:hyperlink r:id="rId32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ISEP</w:t>
        </w:r>
      </w:hyperlink>
    </w:p>
    <w:p w:rsidR="00C95397" w:rsidRPr="00C95397" w:rsidRDefault="00321BBA" w:rsidP="00F416A9">
      <w:pPr>
        <w:numPr>
          <w:ilvl w:val="0"/>
          <w:numId w:val="4"/>
        </w:numPr>
        <w:rPr>
          <w:rFonts w:asciiTheme="minorHAnsi" w:eastAsia="Times New Roman" w:hAnsiTheme="minorHAnsi" w:cstheme="minorHAnsi"/>
          <w:lang w:eastAsia="fr-FR"/>
        </w:rPr>
      </w:pPr>
      <w:hyperlink r:id="rId33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Ecole des Ponts PARISTECH</w:t>
        </w:r>
      </w:hyperlink>
    </w:p>
    <w:p w:rsidR="00C95397" w:rsidRPr="00C95397" w:rsidRDefault="00321BBA" w:rsidP="00F416A9">
      <w:pPr>
        <w:numPr>
          <w:ilvl w:val="0"/>
          <w:numId w:val="4"/>
        </w:numPr>
        <w:rPr>
          <w:rFonts w:asciiTheme="minorHAnsi" w:eastAsia="Times New Roman" w:hAnsiTheme="minorHAnsi" w:cstheme="minorHAnsi"/>
          <w:lang w:eastAsia="fr-FR"/>
        </w:rPr>
      </w:pPr>
      <w:hyperlink r:id="rId34" w:tgtFrame="_blank" w:history="1">
        <w:proofErr w:type="spellStart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UniLaSalle</w:t>
        </w:r>
        <w:proofErr w:type="spellEnd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, Terre et Sciences</w:t>
        </w:r>
      </w:hyperlink>
    </w:p>
    <w:p w:rsidR="00C95397" w:rsidRPr="00C95397" w:rsidRDefault="00321BBA" w:rsidP="00F416A9">
      <w:pPr>
        <w:numPr>
          <w:ilvl w:val="0"/>
          <w:numId w:val="4"/>
        </w:numPr>
        <w:rPr>
          <w:rFonts w:asciiTheme="minorHAnsi" w:eastAsia="Times New Roman" w:hAnsiTheme="minorHAnsi" w:cstheme="minorHAnsi"/>
          <w:lang w:eastAsia="fr-FR"/>
        </w:rPr>
      </w:pPr>
      <w:hyperlink r:id="rId35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Ecole Nationale Supérieure de Chimie de Rennes</w:t>
        </w:r>
      </w:hyperlink>
    </w:p>
    <w:p w:rsidR="00C95397" w:rsidRPr="00C95397" w:rsidRDefault="00321BBA" w:rsidP="00F416A9">
      <w:pPr>
        <w:numPr>
          <w:ilvl w:val="0"/>
          <w:numId w:val="4"/>
        </w:numPr>
        <w:rPr>
          <w:rFonts w:asciiTheme="minorHAnsi" w:eastAsia="Times New Roman" w:hAnsiTheme="minorHAnsi" w:cstheme="minorHAnsi"/>
          <w:lang w:eastAsia="fr-FR"/>
        </w:rPr>
      </w:pPr>
      <w:hyperlink r:id="rId36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INSA Centre Val de Loire</w:t>
        </w:r>
      </w:hyperlink>
    </w:p>
    <w:p w:rsidR="00C95397" w:rsidRPr="00C95397" w:rsidRDefault="00321BBA" w:rsidP="00F416A9">
      <w:pPr>
        <w:numPr>
          <w:ilvl w:val="0"/>
          <w:numId w:val="4"/>
        </w:numPr>
        <w:rPr>
          <w:rFonts w:asciiTheme="minorHAnsi" w:eastAsia="Times New Roman" w:hAnsiTheme="minorHAnsi" w:cstheme="minorHAnsi"/>
          <w:lang w:eastAsia="fr-FR"/>
        </w:rPr>
      </w:pPr>
      <w:hyperlink r:id="rId37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ESTP Paris</w:t>
        </w:r>
      </w:hyperlink>
    </w:p>
    <w:p w:rsidR="00C95397" w:rsidRPr="00C95397" w:rsidRDefault="00321BBA" w:rsidP="00F416A9">
      <w:pPr>
        <w:numPr>
          <w:ilvl w:val="0"/>
          <w:numId w:val="4"/>
        </w:numPr>
        <w:rPr>
          <w:rFonts w:asciiTheme="minorHAnsi" w:eastAsia="Times New Roman" w:hAnsiTheme="minorHAnsi" w:cstheme="minorHAnsi"/>
          <w:lang w:eastAsia="fr-FR"/>
        </w:rPr>
      </w:pPr>
      <w:hyperlink r:id="rId38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Ecole Nationale Supérieure de MINES de Paris</w:t>
        </w:r>
      </w:hyperlink>
    </w:p>
    <w:p w:rsidR="00C95397" w:rsidRPr="00C95397" w:rsidRDefault="00321BBA" w:rsidP="00F416A9">
      <w:pPr>
        <w:numPr>
          <w:ilvl w:val="0"/>
          <w:numId w:val="4"/>
        </w:numPr>
        <w:rPr>
          <w:rFonts w:asciiTheme="minorHAnsi" w:eastAsia="Times New Roman" w:hAnsiTheme="minorHAnsi" w:cstheme="minorHAnsi"/>
          <w:lang w:eastAsia="fr-FR"/>
        </w:rPr>
      </w:pPr>
      <w:hyperlink r:id="rId39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INSA Rouen Normandie</w:t>
        </w:r>
      </w:hyperlink>
    </w:p>
    <w:p w:rsidR="00C95397" w:rsidRPr="00F416A9" w:rsidRDefault="00321BBA" w:rsidP="00F416A9">
      <w:pPr>
        <w:numPr>
          <w:ilvl w:val="0"/>
          <w:numId w:val="4"/>
        </w:numPr>
        <w:rPr>
          <w:rFonts w:asciiTheme="minorHAnsi" w:eastAsia="Times New Roman" w:hAnsiTheme="minorHAnsi" w:cstheme="minorHAnsi"/>
          <w:lang w:eastAsia="fr-FR"/>
        </w:rPr>
      </w:pPr>
      <w:hyperlink r:id="rId40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École Nationale d’Ingénieurs de Brest</w:t>
        </w:r>
      </w:hyperlink>
    </w:p>
    <w:p w:rsidR="00F416A9" w:rsidRPr="00C95397" w:rsidRDefault="00F416A9" w:rsidP="00F416A9">
      <w:pPr>
        <w:ind w:left="360"/>
        <w:rPr>
          <w:rFonts w:asciiTheme="minorHAnsi" w:eastAsia="Times New Roman" w:hAnsiTheme="minorHAnsi" w:cstheme="minorHAnsi"/>
          <w:sz w:val="16"/>
          <w:szCs w:val="16"/>
          <w:lang w:eastAsia="fr-FR"/>
        </w:rPr>
      </w:pPr>
    </w:p>
    <w:p w:rsidR="00C95397" w:rsidRPr="00C95397" w:rsidRDefault="00C95397" w:rsidP="00F416A9">
      <w:pPr>
        <w:rPr>
          <w:rFonts w:asciiTheme="minorHAnsi" w:eastAsia="Times New Roman" w:hAnsiTheme="minorHAnsi" w:cstheme="minorHAnsi"/>
          <w:lang w:val="el-GR" w:eastAsia="fr-FR"/>
        </w:rPr>
      </w:pPr>
      <w:r w:rsidRPr="00F416A9">
        <w:rPr>
          <w:rFonts w:asciiTheme="minorHAnsi" w:eastAsia="Times New Roman" w:hAnsiTheme="minorHAnsi" w:cstheme="minorHAnsi"/>
          <w:b/>
          <w:bCs/>
          <w:lang w:val="en-US" w:eastAsia="fr-FR"/>
        </w:rPr>
        <w:t>Business</w:t>
      </w:r>
      <w:r w:rsidRPr="00F416A9">
        <w:rPr>
          <w:rFonts w:asciiTheme="minorHAnsi" w:eastAsia="Times New Roman" w:hAnsiTheme="minorHAnsi" w:cstheme="minorHAnsi"/>
          <w:b/>
          <w:bCs/>
          <w:lang w:val="el-GR" w:eastAsia="fr-FR"/>
        </w:rPr>
        <w:t xml:space="preserve"> </w:t>
      </w:r>
      <w:r w:rsidRPr="00F416A9">
        <w:rPr>
          <w:rFonts w:asciiTheme="minorHAnsi" w:eastAsia="Times New Roman" w:hAnsiTheme="minorHAnsi" w:cstheme="minorHAnsi"/>
          <w:b/>
          <w:bCs/>
          <w:lang w:val="en-US" w:eastAsia="fr-FR"/>
        </w:rPr>
        <w:t>Schools</w:t>
      </w:r>
      <w:r w:rsidRPr="00F416A9">
        <w:rPr>
          <w:rFonts w:asciiTheme="minorHAnsi" w:eastAsia="Times New Roman" w:hAnsiTheme="minorHAnsi" w:cstheme="minorHAnsi"/>
          <w:b/>
          <w:bCs/>
          <w:lang w:val="el-GR" w:eastAsia="fr-FR"/>
        </w:rPr>
        <w:t xml:space="preserve"> - Σχολές Οικονομικών και διοίκησης επιχειρήσεων </w:t>
      </w:r>
    </w:p>
    <w:p w:rsidR="00C95397" w:rsidRPr="00C95397" w:rsidRDefault="00321BBA" w:rsidP="00F416A9">
      <w:pPr>
        <w:numPr>
          <w:ilvl w:val="0"/>
          <w:numId w:val="5"/>
        </w:numPr>
        <w:rPr>
          <w:rFonts w:asciiTheme="minorHAnsi" w:eastAsia="Times New Roman" w:hAnsiTheme="minorHAnsi" w:cstheme="minorHAnsi"/>
          <w:lang w:val="en-US" w:eastAsia="fr-FR"/>
        </w:rPr>
      </w:pPr>
      <w:hyperlink r:id="rId41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NEOMA Business School</w:t>
        </w:r>
      </w:hyperlink>
    </w:p>
    <w:p w:rsidR="00C95397" w:rsidRPr="00C95397" w:rsidRDefault="00321BBA" w:rsidP="00F416A9">
      <w:pPr>
        <w:numPr>
          <w:ilvl w:val="0"/>
          <w:numId w:val="5"/>
        </w:numPr>
        <w:rPr>
          <w:rFonts w:asciiTheme="minorHAnsi" w:eastAsia="Times New Roman" w:hAnsiTheme="minorHAnsi" w:cstheme="minorHAnsi"/>
          <w:lang w:val="en-US" w:eastAsia="fr-FR"/>
        </w:rPr>
      </w:pPr>
      <w:hyperlink r:id="rId42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ESSEC Business School</w:t>
        </w:r>
      </w:hyperlink>
    </w:p>
    <w:p w:rsidR="00C95397" w:rsidRPr="00C95397" w:rsidRDefault="00321BBA" w:rsidP="00F416A9">
      <w:pPr>
        <w:numPr>
          <w:ilvl w:val="0"/>
          <w:numId w:val="5"/>
        </w:numPr>
        <w:rPr>
          <w:rFonts w:asciiTheme="minorHAnsi" w:eastAsia="Times New Roman" w:hAnsiTheme="minorHAnsi" w:cstheme="minorHAnsi"/>
          <w:lang w:val="en-US" w:eastAsia="fr-FR"/>
        </w:rPr>
      </w:pPr>
      <w:hyperlink r:id="rId43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SKEMA Business School</w:t>
        </w:r>
      </w:hyperlink>
    </w:p>
    <w:p w:rsidR="00C95397" w:rsidRPr="00C95397" w:rsidRDefault="00321BBA" w:rsidP="00F416A9">
      <w:pPr>
        <w:numPr>
          <w:ilvl w:val="0"/>
          <w:numId w:val="5"/>
        </w:numPr>
        <w:rPr>
          <w:rFonts w:asciiTheme="minorHAnsi" w:eastAsia="Times New Roman" w:hAnsiTheme="minorHAnsi" w:cstheme="minorHAnsi"/>
          <w:lang w:val="en-US" w:eastAsia="fr-FR"/>
        </w:rPr>
      </w:pPr>
      <w:hyperlink r:id="rId44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ICN Business School</w:t>
        </w:r>
      </w:hyperlink>
    </w:p>
    <w:p w:rsidR="00C95397" w:rsidRPr="00C95397" w:rsidRDefault="00321BBA" w:rsidP="00F416A9">
      <w:pPr>
        <w:numPr>
          <w:ilvl w:val="0"/>
          <w:numId w:val="5"/>
        </w:numPr>
        <w:rPr>
          <w:rFonts w:asciiTheme="minorHAnsi" w:eastAsia="Times New Roman" w:hAnsiTheme="minorHAnsi" w:cstheme="minorHAnsi"/>
          <w:lang w:val="en-US" w:eastAsia="fr-FR"/>
        </w:rPr>
      </w:pPr>
      <w:hyperlink r:id="rId45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Y SCHOOLS</w:t>
        </w:r>
      </w:hyperlink>
    </w:p>
    <w:p w:rsidR="00C95397" w:rsidRPr="00C95397" w:rsidRDefault="00321BBA" w:rsidP="00F416A9">
      <w:pPr>
        <w:numPr>
          <w:ilvl w:val="0"/>
          <w:numId w:val="5"/>
        </w:numPr>
        <w:rPr>
          <w:rFonts w:asciiTheme="minorHAnsi" w:eastAsia="Times New Roman" w:hAnsiTheme="minorHAnsi" w:cstheme="minorHAnsi"/>
          <w:lang w:val="en-US" w:eastAsia="fr-FR"/>
        </w:rPr>
      </w:pPr>
      <w:hyperlink r:id="rId46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Montpellier Business School</w:t>
        </w:r>
      </w:hyperlink>
    </w:p>
    <w:p w:rsidR="00C95397" w:rsidRPr="00C95397" w:rsidRDefault="00321BBA" w:rsidP="00F416A9">
      <w:pPr>
        <w:numPr>
          <w:ilvl w:val="0"/>
          <w:numId w:val="5"/>
        </w:numPr>
        <w:rPr>
          <w:rFonts w:asciiTheme="minorHAnsi" w:eastAsia="Times New Roman" w:hAnsiTheme="minorHAnsi" w:cstheme="minorHAnsi"/>
          <w:lang w:val="en-US" w:eastAsia="fr-FR"/>
        </w:rPr>
      </w:pPr>
      <w:hyperlink r:id="rId47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IESEG School of Management</w:t>
        </w:r>
      </w:hyperlink>
    </w:p>
    <w:p w:rsidR="00C95397" w:rsidRPr="00C95397" w:rsidRDefault="00321BBA" w:rsidP="00F416A9">
      <w:pPr>
        <w:numPr>
          <w:ilvl w:val="0"/>
          <w:numId w:val="5"/>
        </w:numPr>
        <w:rPr>
          <w:rFonts w:asciiTheme="minorHAnsi" w:eastAsia="Times New Roman" w:hAnsiTheme="minorHAnsi" w:cstheme="minorHAnsi"/>
          <w:lang w:val="en-US" w:eastAsia="fr-FR"/>
        </w:rPr>
      </w:pPr>
      <w:hyperlink r:id="rId48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EDHEC Business School</w:t>
        </w:r>
      </w:hyperlink>
    </w:p>
    <w:p w:rsidR="00C95397" w:rsidRPr="00C95397" w:rsidRDefault="00321BBA" w:rsidP="00F416A9">
      <w:pPr>
        <w:numPr>
          <w:ilvl w:val="0"/>
          <w:numId w:val="5"/>
        </w:numPr>
        <w:rPr>
          <w:rFonts w:asciiTheme="minorHAnsi" w:eastAsia="Times New Roman" w:hAnsiTheme="minorHAnsi" w:cstheme="minorHAnsi"/>
          <w:lang w:val="en-US" w:eastAsia="fr-FR"/>
        </w:rPr>
      </w:pPr>
      <w:hyperlink r:id="rId49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ESCP Business School</w:t>
        </w:r>
      </w:hyperlink>
    </w:p>
    <w:p w:rsidR="00C95397" w:rsidRPr="00F416A9" w:rsidRDefault="00321BBA" w:rsidP="00F416A9">
      <w:pPr>
        <w:numPr>
          <w:ilvl w:val="0"/>
          <w:numId w:val="5"/>
        </w:numPr>
        <w:rPr>
          <w:rFonts w:asciiTheme="minorHAnsi" w:eastAsia="Times New Roman" w:hAnsiTheme="minorHAnsi" w:cstheme="minorHAnsi"/>
          <w:lang w:val="en-US" w:eastAsia="fr-FR"/>
        </w:rPr>
      </w:pPr>
      <w:hyperlink r:id="rId50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ESSCA-School of Management</w:t>
        </w:r>
      </w:hyperlink>
    </w:p>
    <w:p w:rsidR="00C95397" w:rsidRPr="00C95397" w:rsidRDefault="00321BBA" w:rsidP="00F416A9">
      <w:pPr>
        <w:numPr>
          <w:ilvl w:val="0"/>
          <w:numId w:val="5"/>
        </w:numPr>
        <w:rPr>
          <w:rFonts w:asciiTheme="minorHAnsi" w:eastAsia="Times New Roman" w:hAnsiTheme="minorHAnsi" w:cstheme="minorHAnsi"/>
          <w:lang w:val="en-US" w:eastAsia="fr-FR"/>
        </w:rPr>
      </w:pPr>
      <w:hyperlink r:id="rId51" w:tgtFrame="_blank" w:history="1">
        <w:proofErr w:type="spellStart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emlyon</w:t>
        </w:r>
        <w:proofErr w:type="spellEnd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 xml:space="preserve"> business school</w:t>
        </w:r>
      </w:hyperlink>
    </w:p>
    <w:p w:rsidR="00C95397" w:rsidRPr="00C95397" w:rsidRDefault="00321BBA" w:rsidP="00F416A9">
      <w:pPr>
        <w:numPr>
          <w:ilvl w:val="0"/>
          <w:numId w:val="5"/>
        </w:numPr>
        <w:rPr>
          <w:rFonts w:asciiTheme="minorHAnsi" w:eastAsia="Times New Roman" w:hAnsiTheme="minorHAnsi" w:cstheme="minorHAnsi"/>
          <w:lang w:val="en-US" w:eastAsia="fr-FR"/>
        </w:rPr>
      </w:pPr>
      <w:hyperlink r:id="rId52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 xml:space="preserve">EM </w:t>
        </w:r>
        <w:proofErr w:type="spellStart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Normandie</w:t>
        </w:r>
        <w:proofErr w:type="spellEnd"/>
      </w:hyperlink>
    </w:p>
    <w:p w:rsidR="00C95397" w:rsidRPr="00C95397" w:rsidRDefault="00321BBA" w:rsidP="00F416A9">
      <w:pPr>
        <w:numPr>
          <w:ilvl w:val="0"/>
          <w:numId w:val="5"/>
        </w:numPr>
        <w:rPr>
          <w:rFonts w:asciiTheme="minorHAnsi" w:eastAsia="Times New Roman" w:hAnsiTheme="minorHAnsi" w:cstheme="minorHAnsi"/>
          <w:lang w:val="en-US" w:eastAsia="fr-FR"/>
        </w:rPr>
      </w:pPr>
      <w:hyperlink r:id="rId53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ICD Business School</w:t>
        </w:r>
      </w:hyperlink>
    </w:p>
    <w:p w:rsidR="00C95397" w:rsidRPr="00F416A9" w:rsidRDefault="00321BBA" w:rsidP="00F416A9">
      <w:pPr>
        <w:numPr>
          <w:ilvl w:val="0"/>
          <w:numId w:val="5"/>
        </w:numPr>
        <w:rPr>
          <w:rFonts w:asciiTheme="minorHAnsi" w:eastAsia="Times New Roman" w:hAnsiTheme="minorHAnsi" w:cstheme="minorHAnsi"/>
          <w:lang w:val="en-US" w:eastAsia="fr-FR"/>
        </w:rPr>
      </w:pPr>
      <w:hyperlink r:id="rId54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 xml:space="preserve">Grenoble </w:t>
        </w:r>
        <w:proofErr w:type="spellStart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Ecole</w:t>
        </w:r>
        <w:proofErr w:type="spellEnd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 xml:space="preserve"> de Management</w:t>
        </w:r>
      </w:hyperlink>
    </w:p>
    <w:p w:rsidR="00F416A9" w:rsidRPr="00C95397" w:rsidRDefault="00F416A9" w:rsidP="00F416A9">
      <w:pPr>
        <w:ind w:left="360"/>
        <w:rPr>
          <w:rFonts w:asciiTheme="minorHAnsi" w:eastAsia="Times New Roman" w:hAnsiTheme="minorHAnsi" w:cstheme="minorHAnsi"/>
          <w:sz w:val="16"/>
          <w:szCs w:val="16"/>
          <w:lang w:val="en-US" w:eastAsia="fr-FR"/>
        </w:rPr>
      </w:pPr>
    </w:p>
    <w:p w:rsidR="00C95397" w:rsidRPr="00C95397" w:rsidRDefault="00C95397" w:rsidP="00F416A9">
      <w:pPr>
        <w:rPr>
          <w:rFonts w:asciiTheme="minorHAnsi" w:eastAsia="Times New Roman" w:hAnsiTheme="minorHAnsi" w:cstheme="minorHAnsi"/>
          <w:lang w:val="el-GR" w:eastAsia="fr-FR"/>
        </w:rPr>
      </w:pPr>
      <w:r w:rsidRPr="00F416A9">
        <w:rPr>
          <w:rFonts w:asciiTheme="minorHAnsi" w:eastAsia="Times New Roman" w:hAnsiTheme="minorHAnsi" w:cstheme="minorHAnsi"/>
          <w:b/>
          <w:bCs/>
          <w:lang w:val="el-GR" w:eastAsia="fr-FR"/>
        </w:rPr>
        <w:t>Σχολές Διοίκησης Τουρισμού – Ξενοδοχειακών – Επισιτισμού-Γαστρονομία</w:t>
      </w:r>
    </w:p>
    <w:p w:rsidR="00C95397" w:rsidRPr="00C95397" w:rsidRDefault="00321BBA" w:rsidP="00F416A9">
      <w:pPr>
        <w:numPr>
          <w:ilvl w:val="0"/>
          <w:numId w:val="6"/>
        </w:numPr>
        <w:rPr>
          <w:rFonts w:asciiTheme="minorHAnsi" w:eastAsia="Times New Roman" w:hAnsiTheme="minorHAnsi" w:cstheme="minorHAnsi"/>
          <w:b/>
          <w:bCs/>
          <w:lang w:eastAsia="fr-FR"/>
        </w:rPr>
      </w:pPr>
      <w:hyperlink r:id="rId55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VATEL Bordeaux</w:t>
        </w:r>
      </w:hyperlink>
    </w:p>
    <w:p w:rsidR="00C95397" w:rsidRPr="00C95397" w:rsidRDefault="00321BBA" w:rsidP="00F416A9">
      <w:pPr>
        <w:numPr>
          <w:ilvl w:val="0"/>
          <w:numId w:val="6"/>
        </w:numPr>
        <w:rPr>
          <w:rFonts w:asciiTheme="minorHAnsi" w:eastAsia="Times New Roman" w:hAnsiTheme="minorHAnsi" w:cstheme="minorHAnsi"/>
          <w:b/>
          <w:bCs/>
          <w:lang w:val="en-US" w:eastAsia="fr-FR"/>
        </w:rPr>
      </w:pPr>
      <w:hyperlink r:id="rId56" w:tgtFrame="_blank" w:history="1">
        <w:proofErr w:type="spellStart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Ecole</w:t>
        </w:r>
        <w:proofErr w:type="spellEnd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 xml:space="preserve"> DUCASSE</w:t>
        </w:r>
      </w:hyperlink>
    </w:p>
    <w:p w:rsidR="00C95397" w:rsidRPr="00C95397" w:rsidRDefault="00321BBA" w:rsidP="00F416A9">
      <w:pPr>
        <w:numPr>
          <w:ilvl w:val="0"/>
          <w:numId w:val="6"/>
        </w:numPr>
        <w:rPr>
          <w:rFonts w:asciiTheme="minorHAnsi" w:eastAsia="Times New Roman" w:hAnsiTheme="minorHAnsi" w:cstheme="minorHAnsi"/>
          <w:b/>
          <w:bCs/>
          <w:lang w:val="en-US" w:eastAsia="fr-FR"/>
        </w:rPr>
      </w:pPr>
      <w:hyperlink r:id="rId57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INSTITUT PAUL BOCUSE Management school in Hospitality and Culinary Arts</w:t>
        </w:r>
      </w:hyperlink>
    </w:p>
    <w:p w:rsidR="00C95397" w:rsidRPr="00BD4235" w:rsidRDefault="00321BBA" w:rsidP="00F416A9">
      <w:pPr>
        <w:numPr>
          <w:ilvl w:val="0"/>
          <w:numId w:val="6"/>
        </w:numPr>
        <w:rPr>
          <w:rFonts w:asciiTheme="minorHAnsi" w:eastAsia="Times New Roman" w:hAnsiTheme="minorHAnsi" w:cstheme="minorHAnsi"/>
          <w:b/>
          <w:bCs/>
          <w:lang w:val="en-US" w:eastAsia="fr-FR"/>
        </w:rPr>
      </w:pPr>
      <w:hyperlink r:id="rId58" w:tgtFrame="_blank" w:history="1">
        <w:proofErr w:type="spellStart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L’Ecole</w:t>
        </w:r>
        <w:proofErr w:type="spellEnd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 xml:space="preserve"> FAUCHON</w:t>
        </w:r>
      </w:hyperlink>
    </w:p>
    <w:p w:rsidR="00BD4235" w:rsidRPr="00C95397" w:rsidRDefault="00BD4235" w:rsidP="00BD4235">
      <w:pPr>
        <w:ind w:left="360"/>
        <w:rPr>
          <w:rFonts w:asciiTheme="minorHAnsi" w:eastAsia="Times New Roman" w:hAnsiTheme="minorHAnsi" w:cstheme="minorHAnsi"/>
          <w:b/>
          <w:bCs/>
          <w:sz w:val="16"/>
          <w:szCs w:val="16"/>
          <w:lang w:val="en-US" w:eastAsia="fr-FR"/>
        </w:rPr>
      </w:pPr>
    </w:p>
    <w:p w:rsidR="00C95397" w:rsidRPr="00C95397" w:rsidRDefault="00C95397" w:rsidP="00F416A9">
      <w:pPr>
        <w:rPr>
          <w:rFonts w:asciiTheme="minorHAnsi" w:eastAsia="Times New Roman" w:hAnsiTheme="minorHAnsi" w:cstheme="minorHAnsi"/>
          <w:lang w:eastAsia="fr-FR"/>
        </w:rPr>
      </w:pPr>
      <w:proofErr w:type="spellStart"/>
      <w:r w:rsidRPr="00F416A9">
        <w:rPr>
          <w:rFonts w:asciiTheme="minorHAnsi" w:eastAsia="Times New Roman" w:hAnsiTheme="minorHAnsi" w:cstheme="minorHAnsi"/>
          <w:b/>
          <w:bCs/>
          <w:lang w:eastAsia="fr-FR"/>
        </w:rPr>
        <w:t>Σχολές</w:t>
      </w:r>
      <w:proofErr w:type="spellEnd"/>
      <w:r w:rsidRPr="00F416A9">
        <w:rPr>
          <w:rFonts w:asciiTheme="minorHAnsi" w:eastAsia="Times New Roman" w:hAnsiTheme="minorHAnsi" w:cstheme="minorHAnsi"/>
          <w:b/>
          <w:bCs/>
          <w:lang w:eastAsia="fr-FR"/>
        </w:rPr>
        <w:t xml:space="preserve"> </w:t>
      </w:r>
      <w:proofErr w:type="spellStart"/>
      <w:r w:rsidRPr="00F416A9">
        <w:rPr>
          <w:rFonts w:asciiTheme="minorHAnsi" w:eastAsia="Times New Roman" w:hAnsiTheme="minorHAnsi" w:cstheme="minorHAnsi"/>
          <w:b/>
          <w:bCs/>
          <w:lang w:eastAsia="fr-FR"/>
        </w:rPr>
        <w:t>εκμάθησης</w:t>
      </w:r>
      <w:proofErr w:type="spellEnd"/>
      <w:r w:rsidRPr="00F416A9">
        <w:rPr>
          <w:rFonts w:asciiTheme="minorHAnsi" w:eastAsia="Times New Roman" w:hAnsiTheme="minorHAnsi" w:cstheme="minorHAnsi"/>
          <w:b/>
          <w:bCs/>
          <w:lang w:eastAsia="fr-FR"/>
        </w:rPr>
        <w:t xml:space="preserve"> γα</w:t>
      </w:r>
      <w:proofErr w:type="spellStart"/>
      <w:r w:rsidRPr="00F416A9">
        <w:rPr>
          <w:rFonts w:asciiTheme="minorHAnsi" w:eastAsia="Times New Roman" w:hAnsiTheme="minorHAnsi" w:cstheme="minorHAnsi"/>
          <w:b/>
          <w:bCs/>
          <w:lang w:eastAsia="fr-FR"/>
        </w:rPr>
        <w:t>λλικ</w:t>
      </w:r>
      <w:r w:rsidRPr="00F416A9">
        <w:rPr>
          <w:rFonts w:asciiTheme="minorHAnsi" w:eastAsia="Times New Roman" w:hAnsiTheme="minorHAnsi" w:cstheme="minorHAnsi"/>
          <w:b/>
          <w:bCs/>
          <w:lang w:val="el-GR" w:eastAsia="fr-FR"/>
        </w:rPr>
        <w:t>ής</w:t>
      </w:r>
      <w:proofErr w:type="spellEnd"/>
      <w:r w:rsidRPr="00F416A9">
        <w:rPr>
          <w:rFonts w:asciiTheme="minorHAnsi" w:eastAsia="Times New Roman" w:hAnsiTheme="minorHAnsi" w:cstheme="minorHAnsi"/>
          <w:b/>
          <w:bCs/>
          <w:lang w:eastAsia="fr-FR"/>
        </w:rPr>
        <w:t xml:space="preserve"> </w:t>
      </w:r>
      <w:r w:rsidRPr="00F416A9">
        <w:rPr>
          <w:rFonts w:asciiTheme="minorHAnsi" w:eastAsia="Times New Roman" w:hAnsiTheme="minorHAnsi" w:cstheme="minorHAnsi"/>
          <w:b/>
          <w:bCs/>
          <w:lang w:val="el-GR" w:eastAsia="fr-FR"/>
        </w:rPr>
        <w:t>γλώσσας</w:t>
      </w:r>
    </w:p>
    <w:p w:rsidR="00C95397" w:rsidRPr="00C95397" w:rsidRDefault="00321BBA" w:rsidP="00F416A9">
      <w:pPr>
        <w:numPr>
          <w:ilvl w:val="0"/>
          <w:numId w:val="7"/>
        </w:numPr>
        <w:rPr>
          <w:rFonts w:asciiTheme="minorHAnsi" w:eastAsia="Times New Roman" w:hAnsiTheme="minorHAnsi" w:cstheme="minorHAnsi"/>
          <w:lang w:eastAsia="fr-FR"/>
        </w:rPr>
      </w:pPr>
      <w:hyperlink r:id="rId59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Institut Européen de français</w:t>
        </w:r>
      </w:hyperlink>
    </w:p>
    <w:p w:rsidR="00C95397" w:rsidRPr="00C95397" w:rsidRDefault="00321BBA" w:rsidP="00F416A9">
      <w:pPr>
        <w:numPr>
          <w:ilvl w:val="0"/>
          <w:numId w:val="7"/>
        </w:numPr>
        <w:rPr>
          <w:rFonts w:asciiTheme="minorHAnsi" w:eastAsia="Times New Roman" w:hAnsiTheme="minorHAnsi" w:cstheme="minorHAnsi"/>
          <w:lang w:eastAsia="fr-FR"/>
        </w:rPr>
      </w:pPr>
      <w:hyperlink r:id="rId60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INFLEXYON – Centre interculturel de Lyon</w:t>
        </w:r>
      </w:hyperlink>
    </w:p>
    <w:p w:rsidR="00C95397" w:rsidRPr="00BD4235" w:rsidRDefault="00321BBA" w:rsidP="00F416A9">
      <w:pPr>
        <w:numPr>
          <w:ilvl w:val="0"/>
          <w:numId w:val="7"/>
        </w:numPr>
        <w:rPr>
          <w:rFonts w:asciiTheme="minorHAnsi" w:eastAsia="Times New Roman" w:hAnsiTheme="minorHAnsi" w:cstheme="minorHAnsi"/>
          <w:lang w:eastAsia="fr-FR"/>
        </w:rPr>
      </w:pPr>
      <w:hyperlink r:id="rId61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LSF Montpellier</w:t>
        </w:r>
      </w:hyperlink>
    </w:p>
    <w:p w:rsidR="00BD4235" w:rsidRPr="00C95397" w:rsidRDefault="00BD4235" w:rsidP="00BD4235">
      <w:pPr>
        <w:ind w:left="360"/>
        <w:rPr>
          <w:rFonts w:asciiTheme="minorHAnsi" w:eastAsia="Times New Roman" w:hAnsiTheme="minorHAnsi" w:cstheme="minorHAnsi"/>
          <w:sz w:val="16"/>
          <w:szCs w:val="16"/>
          <w:lang w:eastAsia="fr-FR"/>
        </w:rPr>
      </w:pPr>
    </w:p>
    <w:p w:rsidR="00C95397" w:rsidRPr="00C95397" w:rsidRDefault="00C95397" w:rsidP="00F416A9">
      <w:pPr>
        <w:rPr>
          <w:rFonts w:asciiTheme="minorHAnsi" w:eastAsia="Times New Roman" w:hAnsiTheme="minorHAnsi" w:cstheme="minorHAnsi"/>
          <w:lang w:eastAsia="fr-FR"/>
        </w:rPr>
      </w:pPr>
      <w:proofErr w:type="spellStart"/>
      <w:r w:rsidRPr="00F416A9">
        <w:rPr>
          <w:rFonts w:asciiTheme="minorHAnsi" w:eastAsia="Times New Roman" w:hAnsiTheme="minorHAnsi" w:cstheme="minorHAnsi"/>
          <w:b/>
          <w:bCs/>
          <w:lang w:eastAsia="fr-FR"/>
        </w:rPr>
        <w:t>Σχολές</w:t>
      </w:r>
      <w:proofErr w:type="spellEnd"/>
      <w:r w:rsidRPr="00F416A9">
        <w:rPr>
          <w:rFonts w:asciiTheme="minorHAnsi" w:eastAsia="Times New Roman" w:hAnsiTheme="minorHAnsi" w:cstheme="minorHAnsi"/>
          <w:b/>
          <w:bCs/>
          <w:lang w:eastAsia="fr-FR"/>
        </w:rPr>
        <w:t xml:space="preserve"> </w:t>
      </w:r>
      <w:proofErr w:type="spellStart"/>
      <w:r w:rsidRPr="00F416A9">
        <w:rPr>
          <w:rFonts w:asciiTheme="minorHAnsi" w:eastAsia="Times New Roman" w:hAnsiTheme="minorHAnsi" w:cstheme="minorHAnsi"/>
          <w:b/>
          <w:bCs/>
          <w:lang w:eastAsia="fr-FR"/>
        </w:rPr>
        <w:t>τεχνών</w:t>
      </w:r>
      <w:proofErr w:type="spellEnd"/>
    </w:p>
    <w:p w:rsidR="00C95397" w:rsidRPr="00C95397" w:rsidRDefault="00321BBA" w:rsidP="00F416A9">
      <w:pPr>
        <w:numPr>
          <w:ilvl w:val="0"/>
          <w:numId w:val="8"/>
        </w:numPr>
        <w:rPr>
          <w:rFonts w:asciiTheme="minorHAnsi" w:eastAsia="Times New Roman" w:hAnsiTheme="minorHAnsi" w:cstheme="minorHAnsi"/>
          <w:lang w:eastAsia="fr-FR"/>
        </w:rPr>
      </w:pPr>
      <w:hyperlink r:id="rId62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 xml:space="preserve">The </w:t>
        </w:r>
        <w:proofErr w:type="spellStart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Sustainable</w:t>
        </w:r>
        <w:proofErr w:type="spellEnd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 xml:space="preserve"> Design </w:t>
        </w:r>
        <w:proofErr w:type="spellStart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School</w:t>
        </w:r>
        <w:proofErr w:type="spellEnd"/>
      </w:hyperlink>
    </w:p>
    <w:p w:rsidR="00C95397" w:rsidRPr="00C95397" w:rsidRDefault="00321BBA" w:rsidP="00F416A9">
      <w:pPr>
        <w:numPr>
          <w:ilvl w:val="0"/>
          <w:numId w:val="8"/>
        </w:numPr>
        <w:rPr>
          <w:rFonts w:asciiTheme="minorHAnsi" w:eastAsia="Times New Roman" w:hAnsiTheme="minorHAnsi" w:cstheme="minorHAnsi"/>
          <w:lang w:val="en-US" w:eastAsia="fr-FR"/>
        </w:rPr>
      </w:pPr>
      <w:hyperlink r:id="rId63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val="en-US" w:eastAsia="fr-FR"/>
          </w:rPr>
          <w:t>EICAR, The International Film &amp; Television School, Paris</w:t>
        </w:r>
      </w:hyperlink>
    </w:p>
    <w:p w:rsidR="00C95397" w:rsidRPr="00C95397" w:rsidRDefault="00321BBA" w:rsidP="00F416A9">
      <w:pPr>
        <w:numPr>
          <w:ilvl w:val="0"/>
          <w:numId w:val="8"/>
        </w:numPr>
        <w:rPr>
          <w:rFonts w:asciiTheme="minorHAnsi" w:eastAsia="Times New Roman" w:hAnsiTheme="minorHAnsi" w:cstheme="minorHAnsi"/>
          <w:lang w:eastAsia="fr-FR"/>
        </w:rPr>
      </w:pPr>
      <w:hyperlink r:id="rId64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Spéos Photo-</w:t>
        </w:r>
        <w:proofErr w:type="spellStart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Video</w:t>
        </w:r>
        <w:proofErr w:type="spellEnd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 xml:space="preserve">-CGI </w:t>
        </w:r>
        <w:proofErr w:type="spellStart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School</w:t>
        </w:r>
        <w:proofErr w:type="spellEnd"/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-Paris, Biarritz, London</w:t>
        </w:r>
      </w:hyperlink>
    </w:p>
    <w:p w:rsidR="00C95397" w:rsidRPr="00BD4235" w:rsidRDefault="00321BBA" w:rsidP="00F416A9">
      <w:pPr>
        <w:numPr>
          <w:ilvl w:val="0"/>
          <w:numId w:val="8"/>
        </w:numPr>
        <w:rPr>
          <w:rFonts w:asciiTheme="minorHAnsi" w:eastAsia="Times New Roman" w:hAnsiTheme="minorHAnsi" w:cstheme="minorHAnsi"/>
          <w:lang w:eastAsia="fr-FR"/>
        </w:rPr>
      </w:pPr>
      <w:hyperlink r:id="rId65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3is Institut International de l’Image et du Son</w:t>
        </w:r>
      </w:hyperlink>
    </w:p>
    <w:p w:rsidR="00BD4235" w:rsidRPr="00C95397" w:rsidRDefault="00BD4235" w:rsidP="00BD4235">
      <w:pPr>
        <w:ind w:left="360"/>
        <w:rPr>
          <w:rFonts w:asciiTheme="minorHAnsi" w:eastAsia="Times New Roman" w:hAnsiTheme="minorHAnsi" w:cstheme="minorHAnsi"/>
          <w:sz w:val="16"/>
          <w:szCs w:val="16"/>
          <w:lang w:eastAsia="fr-FR"/>
        </w:rPr>
      </w:pPr>
    </w:p>
    <w:p w:rsidR="00C95397" w:rsidRPr="00C95397" w:rsidRDefault="00C95397" w:rsidP="00F416A9">
      <w:pPr>
        <w:rPr>
          <w:rFonts w:asciiTheme="minorHAnsi" w:eastAsia="Times New Roman" w:hAnsiTheme="minorHAnsi" w:cstheme="minorHAnsi"/>
          <w:lang w:eastAsia="fr-FR"/>
        </w:rPr>
      </w:pPr>
      <w:proofErr w:type="spellStart"/>
      <w:r w:rsidRPr="00F416A9">
        <w:rPr>
          <w:rFonts w:asciiTheme="minorHAnsi" w:eastAsia="Times New Roman" w:hAnsiTheme="minorHAnsi" w:cstheme="minorHAnsi"/>
          <w:b/>
          <w:bCs/>
          <w:lang w:eastAsia="fr-FR"/>
        </w:rPr>
        <w:t>Αλλες</w:t>
      </w:r>
      <w:proofErr w:type="spellEnd"/>
      <w:r w:rsidRPr="00F416A9">
        <w:rPr>
          <w:rFonts w:asciiTheme="minorHAnsi" w:eastAsia="Times New Roman" w:hAnsiTheme="minorHAnsi" w:cstheme="minorHAnsi"/>
          <w:b/>
          <w:bCs/>
          <w:lang w:eastAsia="fr-FR"/>
        </w:rPr>
        <w:t xml:space="preserve"> </w:t>
      </w:r>
      <w:r w:rsidRPr="00F416A9">
        <w:rPr>
          <w:rFonts w:asciiTheme="minorHAnsi" w:eastAsia="Times New Roman" w:hAnsiTheme="minorHAnsi" w:cstheme="minorHAnsi"/>
          <w:b/>
          <w:bCs/>
          <w:lang w:val="el-GR" w:eastAsia="fr-FR"/>
        </w:rPr>
        <w:t>Σχολές</w:t>
      </w:r>
    </w:p>
    <w:p w:rsidR="00C95397" w:rsidRPr="00C95397" w:rsidRDefault="00321BBA" w:rsidP="00F416A9">
      <w:pPr>
        <w:numPr>
          <w:ilvl w:val="0"/>
          <w:numId w:val="9"/>
        </w:numPr>
        <w:rPr>
          <w:rFonts w:asciiTheme="minorHAnsi" w:eastAsia="Times New Roman" w:hAnsiTheme="minorHAnsi" w:cstheme="minorHAnsi"/>
          <w:lang w:eastAsia="fr-FR"/>
        </w:rPr>
      </w:pPr>
      <w:hyperlink r:id="rId66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ISIPCA Grande école des métiers du parfum, de la cosmétique et des arômes</w:t>
        </w:r>
      </w:hyperlink>
    </w:p>
    <w:p w:rsidR="00C95397" w:rsidRPr="00C95397" w:rsidRDefault="00321BBA" w:rsidP="00F416A9">
      <w:pPr>
        <w:numPr>
          <w:ilvl w:val="0"/>
          <w:numId w:val="9"/>
        </w:numPr>
        <w:rPr>
          <w:rFonts w:asciiTheme="minorHAnsi" w:eastAsia="Times New Roman" w:hAnsiTheme="minorHAnsi" w:cstheme="minorHAnsi"/>
          <w:lang w:eastAsia="fr-FR"/>
        </w:rPr>
      </w:pPr>
      <w:hyperlink r:id="rId67" w:tgtFrame="_blank" w:history="1">
        <w:r w:rsidR="00C95397" w:rsidRPr="00F416A9">
          <w:rPr>
            <w:rFonts w:asciiTheme="minorHAnsi" w:eastAsiaTheme="majorEastAsia" w:hAnsiTheme="minorHAnsi" w:cstheme="minorHAnsi"/>
            <w:color w:val="0563C1" w:themeColor="hyperlink"/>
            <w:u w:val="single"/>
            <w:lang w:eastAsia="fr-FR"/>
          </w:rPr>
          <w:t>ESFAM Etablissement Spécialisé de la Francophonie pour l’Administration et le Management</w:t>
        </w:r>
      </w:hyperlink>
    </w:p>
    <w:p w:rsidR="00C95397" w:rsidRDefault="00C95397" w:rsidP="004256D8"/>
    <w:p w:rsidR="00233B95" w:rsidRDefault="00233B95" w:rsidP="004256D8"/>
    <w:p w:rsidR="00233B95" w:rsidRPr="00321BBA" w:rsidRDefault="00233B95" w:rsidP="00233B95">
      <w:pPr>
        <w:ind w:left="-567" w:right="-709"/>
        <w:jc w:val="both"/>
        <w:rPr>
          <w:rFonts w:eastAsia="Calibri"/>
          <w:b/>
          <w:color w:val="000000"/>
          <w:shd w:val="clear" w:color="auto" w:fill="FFFFFF"/>
          <w:lang w:eastAsia="fr-FR"/>
        </w:rPr>
      </w:pPr>
    </w:p>
    <w:p w:rsidR="00233B95" w:rsidRPr="00321BBA" w:rsidRDefault="00233B95" w:rsidP="00233B95">
      <w:pPr>
        <w:ind w:left="-567" w:right="-709"/>
        <w:jc w:val="both"/>
        <w:rPr>
          <w:rFonts w:eastAsia="Calibri"/>
          <w:b/>
          <w:color w:val="000000"/>
          <w:shd w:val="clear" w:color="auto" w:fill="FFFFFF"/>
          <w:lang w:eastAsia="fr-FR"/>
        </w:rPr>
      </w:pPr>
    </w:p>
    <w:p w:rsidR="00233B95" w:rsidRPr="00321BBA" w:rsidRDefault="00233B95" w:rsidP="00233B95">
      <w:pPr>
        <w:ind w:left="-567" w:right="-709"/>
        <w:jc w:val="both"/>
        <w:rPr>
          <w:rFonts w:eastAsia="Calibri"/>
          <w:b/>
          <w:color w:val="000000"/>
          <w:shd w:val="clear" w:color="auto" w:fill="FFFFFF"/>
          <w:lang w:eastAsia="fr-FR"/>
        </w:rPr>
      </w:pPr>
    </w:p>
    <w:p w:rsidR="00233B95" w:rsidRPr="00233B95" w:rsidRDefault="00233B95" w:rsidP="00233B95">
      <w:pPr>
        <w:ind w:right="-709"/>
        <w:jc w:val="both"/>
        <w:rPr>
          <w:rFonts w:eastAsia="Calibri"/>
          <w:b/>
          <w:color w:val="000000"/>
          <w:shd w:val="clear" w:color="auto" w:fill="FFFFFF"/>
          <w:lang w:val="el-GR" w:eastAsia="fr-FR"/>
        </w:rPr>
      </w:pPr>
      <w:r w:rsidRPr="00233B95">
        <w:rPr>
          <w:rFonts w:eastAsia="Calibri"/>
          <w:b/>
          <w:color w:val="000000"/>
          <w:shd w:val="clear" w:color="auto" w:fill="FFFFFF"/>
          <w:lang w:val="el-GR" w:eastAsia="fr-FR"/>
        </w:rPr>
        <w:t>Ακολουθήστε το Γαλλικό Ινστιτούτο Ελλάδος:</w:t>
      </w:r>
    </w:p>
    <w:p w:rsidR="00233B95" w:rsidRPr="00233B95" w:rsidRDefault="00321BBA" w:rsidP="00233B95">
      <w:pPr>
        <w:ind w:right="-709"/>
        <w:jc w:val="both"/>
        <w:rPr>
          <w:rFonts w:eastAsia="Calibri"/>
          <w:color w:val="0000FF"/>
          <w:u w:val="single"/>
          <w:lang w:val="en-US" w:eastAsia="fr-FR"/>
        </w:rPr>
      </w:pPr>
      <w:hyperlink r:id="rId68">
        <w:r w:rsidR="00233B95" w:rsidRPr="00233B95">
          <w:rPr>
            <w:rFonts w:eastAsia="Calibri"/>
            <w:color w:val="0000FF"/>
            <w:u w:val="single"/>
            <w:lang w:val="en-US" w:eastAsia="fr-FR"/>
          </w:rPr>
          <w:t>Facebook </w:t>
        </w:r>
      </w:hyperlink>
      <w:r w:rsidR="00233B95" w:rsidRPr="00233B95">
        <w:rPr>
          <w:rFonts w:eastAsia="Calibri"/>
          <w:color w:val="000000"/>
          <w:lang w:val="en-US" w:eastAsia="fr-FR"/>
        </w:rPr>
        <w:t xml:space="preserve">| </w:t>
      </w:r>
      <w:hyperlink r:id="rId69">
        <w:r w:rsidR="00233B95" w:rsidRPr="00233B95">
          <w:rPr>
            <w:rFonts w:eastAsia="Calibri"/>
            <w:color w:val="0000FF"/>
            <w:u w:val="single"/>
            <w:lang w:val="en-US" w:eastAsia="fr-FR"/>
          </w:rPr>
          <w:t>Instagram </w:t>
        </w:r>
      </w:hyperlink>
      <w:r w:rsidR="00233B95" w:rsidRPr="00233B95">
        <w:rPr>
          <w:rFonts w:eastAsia="Calibri"/>
          <w:color w:val="000000"/>
          <w:lang w:val="en-US" w:eastAsia="fr-FR"/>
        </w:rPr>
        <w:t xml:space="preserve">| </w:t>
      </w:r>
      <w:hyperlink r:id="rId70">
        <w:r w:rsidR="00233B95" w:rsidRPr="00233B95">
          <w:rPr>
            <w:rFonts w:eastAsia="Calibri"/>
            <w:color w:val="0000FF"/>
            <w:u w:val="single"/>
            <w:lang w:val="en-US" w:eastAsia="fr-FR"/>
          </w:rPr>
          <w:t>YouTube </w:t>
        </w:r>
      </w:hyperlink>
      <w:r w:rsidR="00233B95" w:rsidRPr="00233B95">
        <w:rPr>
          <w:rFonts w:eastAsia="Calibri"/>
          <w:color w:val="000000"/>
          <w:lang w:val="en-US" w:eastAsia="fr-FR"/>
        </w:rPr>
        <w:t xml:space="preserve">| </w:t>
      </w:r>
      <w:hyperlink r:id="rId71">
        <w:r w:rsidR="00233B95" w:rsidRPr="00233B95">
          <w:rPr>
            <w:rFonts w:eastAsia="Calibri"/>
            <w:color w:val="0000FF"/>
            <w:u w:val="single"/>
            <w:lang w:val="en-US" w:eastAsia="fr-FR"/>
          </w:rPr>
          <w:t>Twitter </w:t>
        </w:r>
      </w:hyperlink>
      <w:r w:rsidR="00233B95" w:rsidRPr="00233B95">
        <w:rPr>
          <w:rFonts w:eastAsia="Calibri"/>
          <w:color w:val="000000"/>
          <w:lang w:val="en-US" w:eastAsia="fr-FR"/>
        </w:rPr>
        <w:t xml:space="preserve">| </w:t>
      </w:r>
      <w:hyperlink r:id="rId72">
        <w:r w:rsidR="00233B95" w:rsidRPr="00233B95">
          <w:rPr>
            <w:rFonts w:eastAsia="Calibri"/>
            <w:color w:val="0000FF"/>
            <w:u w:val="single"/>
            <w:lang w:val="en-US" w:eastAsia="fr-FR"/>
          </w:rPr>
          <w:t>Spotify </w:t>
        </w:r>
      </w:hyperlink>
      <w:r w:rsidR="00233B95" w:rsidRPr="00233B95">
        <w:rPr>
          <w:rFonts w:eastAsia="Calibri"/>
          <w:color w:val="000000"/>
          <w:lang w:val="en-US" w:eastAsia="fr-FR"/>
        </w:rPr>
        <w:t xml:space="preserve"> | </w:t>
      </w:r>
      <w:hyperlink r:id="rId73">
        <w:proofErr w:type="spellStart"/>
        <w:r w:rsidR="00233B95" w:rsidRPr="00233B95">
          <w:rPr>
            <w:rFonts w:eastAsia="Calibri"/>
            <w:color w:val="0000FF"/>
            <w:u w:val="single"/>
            <w:lang w:val="en-US" w:eastAsia="fr-FR"/>
          </w:rPr>
          <w:t>Deezer</w:t>
        </w:r>
        <w:proofErr w:type="spellEnd"/>
      </w:hyperlink>
    </w:p>
    <w:p w:rsidR="00233B95" w:rsidRPr="00233B95" w:rsidRDefault="00233B95" w:rsidP="00233B95">
      <w:pPr>
        <w:ind w:left="-567" w:right="-709"/>
        <w:rPr>
          <w:rFonts w:eastAsia="Calibri"/>
          <w:b/>
          <w:color w:val="000000"/>
          <w:lang w:val="en-US" w:eastAsia="fr-FR"/>
        </w:rPr>
      </w:pPr>
    </w:p>
    <w:p w:rsidR="00233B95" w:rsidRPr="00233B95" w:rsidRDefault="00233B95" w:rsidP="00233B95">
      <w:pPr>
        <w:ind w:left="-567" w:right="-709"/>
        <w:rPr>
          <w:rFonts w:eastAsia="Calibri"/>
          <w:b/>
          <w:color w:val="000000"/>
          <w:lang w:val="en-US" w:eastAsia="fr-FR"/>
        </w:rPr>
      </w:pPr>
    </w:p>
    <w:p w:rsidR="00233B95" w:rsidRPr="00233B95" w:rsidRDefault="00233B95" w:rsidP="00233B95">
      <w:pPr>
        <w:ind w:left="-567" w:right="-709"/>
        <w:rPr>
          <w:rFonts w:eastAsia="Calibri"/>
          <w:b/>
          <w:color w:val="000000"/>
          <w:lang w:val="en-US" w:eastAsia="fr-FR"/>
        </w:rPr>
      </w:pPr>
    </w:p>
    <w:p w:rsidR="00233B95" w:rsidRPr="00233B95" w:rsidRDefault="00233B95" w:rsidP="00233B95">
      <w:pPr>
        <w:ind w:left="-567" w:right="-709"/>
        <w:rPr>
          <w:rFonts w:eastAsia="Calibri"/>
          <w:b/>
          <w:color w:val="000000"/>
          <w:lang w:val="en-US" w:eastAsia="fr-FR"/>
        </w:rPr>
      </w:pPr>
    </w:p>
    <w:p w:rsidR="00233B95" w:rsidRPr="00233B95" w:rsidRDefault="00233B95" w:rsidP="00233B95">
      <w:pPr>
        <w:ind w:left="-567" w:right="-709"/>
        <w:rPr>
          <w:rFonts w:eastAsia="Calibri"/>
          <w:b/>
          <w:color w:val="000000"/>
          <w:lang w:val="en-US" w:eastAsia="fr-FR"/>
        </w:rPr>
      </w:pPr>
    </w:p>
    <w:p w:rsidR="00233B95" w:rsidRPr="00233B95" w:rsidRDefault="00233B95" w:rsidP="00233B95">
      <w:pPr>
        <w:ind w:left="-567" w:right="-709"/>
        <w:rPr>
          <w:rFonts w:eastAsia="Calibri"/>
          <w:b/>
          <w:color w:val="000000"/>
          <w:lang w:val="en-US" w:eastAsia="fr-FR"/>
        </w:rPr>
      </w:pPr>
    </w:p>
    <w:p w:rsidR="00233B95" w:rsidRPr="00233B95" w:rsidRDefault="00233B95" w:rsidP="00233B95">
      <w:pPr>
        <w:ind w:left="-567" w:right="-709"/>
        <w:rPr>
          <w:rFonts w:eastAsia="Calibri"/>
          <w:b/>
          <w:color w:val="000000"/>
          <w:lang w:val="en-US" w:eastAsia="fr-FR"/>
        </w:rPr>
      </w:pPr>
    </w:p>
    <w:p w:rsidR="00233B95" w:rsidRPr="00233B95" w:rsidRDefault="00233B95" w:rsidP="00233B95">
      <w:pPr>
        <w:ind w:right="-709"/>
        <w:rPr>
          <w:rFonts w:eastAsia="Calibri"/>
          <w:b/>
          <w:color w:val="000000"/>
          <w:lang w:val="en-US" w:eastAsia="fr-FR"/>
        </w:rPr>
      </w:pPr>
    </w:p>
    <w:p w:rsidR="00233B95" w:rsidRPr="00233B95" w:rsidRDefault="00233B95" w:rsidP="00233B95">
      <w:pPr>
        <w:ind w:left="-142" w:right="-709"/>
        <w:rPr>
          <w:rFonts w:eastAsia="Calibri"/>
          <w:b/>
          <w:color w:val="000000"/>
          <w:sz w:val="18"/>
          <w:lang w:val="el-GR" w:eastAsia="fr-FR"/>
        </w:rPr>
      </w:pPr>
      <w:r>
        <w:rPr>
          <w:rFonts w:eastAsia="Calibri"/>
          <w:b/>
          <w:color w:val="000000"/>
          <w:lang w:val="el-GR" w:eastAsia="fr-FR"/>
        </w:rPr>
        <w:t>__</w:t>
      </w:r>
      <w:r w:rsidRPr="00233B95">
        <w:rPr>
          <w:rFonts w:eastAsia="Calibri"/>
          <w:b/>
          <w:color w:val="000000"/>
          <w:lang w:val="el-GR" w:eastAsia="fr-FR"/>
        </w:rPr>
        <w:t>______________________________________________________________________________</w:t>
      </w:r>
    </w:p>
    <w:p w:rsidR="00233B95" w:rsidRPr="00233B95" w:rsidRDefault="00233B95" w:rsidP="00233B95">
      <w:pPr>
        <w:ind w:left="-567" w:right="-709"/>
        <w:jc w:val="center"/>
        <w:rPr>
          <w:rFonts w:eastAsia="Calibri"/>
          <w:b/>
          <w:i/>
          <w:color w:val="000000"/>
          <w:sz w:val="18"/>
          <w:lang w:val="el-GR" w:eastAsia="fr-FR"/>
        </w:rPr>
      </w:pPr>
      <w:r w:rsidRPr="00233B95">
        <w:rPr>
          <w:rFonts w:eastAsia="Calibri"/>
          <w:b/>
          <w:color w:val="000000"/>
          <w:sz w:val="18"/>
          <w:lang w:val="el-GR" w:eastAsia="fr-FR"/>
        </w:rPr>
        <w:t>Γραφείο Τύπου</w:t>
      </w:r>
      <w:r w:rsidRPr="00233B95">
        <w:rPr>
          <w:rFonts w:eastAsia="Calibri"/>
          <w:b/>
          <w:color w:val="000000"/>
          <w:sz w:val="18"/>
          <w:lang w:eastAsia="fr-FR"/>
        </w:rPr>
        <w:t> </w:t>
      </w:r>
      <w:r w:rsidRPr="00233B95">
        <w:rPr>
          <w:rFonts w:eastAsia="Calibri"/>
          <w:b/>
          <w:color w:val="000000"/>
          <w:sz w:val="18"/>
          <w:lang w:val="el-GR" w:eastAsia="fr-FR"/>
        </w:rPr>
        <w:t>: Σταματίνα ΣΤΡΑΤΗΓΟΥ</w:t>
      </w:r>
      <w:r w:rsidRPr="00233B95">
        <w:rPr>
          <w:rFonts w:eastAsia="Calibri"/>
          <w:color w:val="000000"/>
          <w:sz w:val="18"/>
          <w:lang w:eastAsia="fr-FR"/>
        </w:rPr>
        <w:t>T</w:t>
      </w:r>
      <w:r w:rsidRPr="00233B95">
        <w:rPr>
          <w:rFonts w:eastAsia="Calibri"/>
          <w:color w:val="000000"/>
          <w:sz w:val="18"/>
          <w:lang w:val="el-GR" w:eastAsia="fr-FR"/>
        </w:rPr>
        <w:t xml:space="preserve"> (30) 210 33 98</w:t>
      </w:r>
      <w:r w:rsidRPr="00233B95">
        <w:rPr>
          <w:rFonts w:eastAsia="Calibri"/>
          <w:color w:val="000000"/>
          <w:sz w:val="18"/>
          <w:lang w:eastAsia="fr-FR"/>
        </w:rPr>
        <w:t> </w:t>
      </w:r>
      <w:r w:rsidRPr="00233B95">
        <w:rPr>
          <w:rFonts w:eastAsia="Calibri"/>
          <w:color w:val="000000"/>
          <w:sz w:val="18"/>
          <w:lang w:val="el-GR" w:eastAsia="fr-FR"/>
        </w:rPr>
        <w:t xml:space="preserve">651 / </w:t>
      </w:r>
      <w:r w:rsidRPr="00233B95">
        <w:rPr>
          <w:rFonts w:eastAsia="Calibri"/>
          <w:color w:val="000000"/>
          <w:sz w:val="18"/>
          <w:lang w:eastAsia="fr-FR"/>
        </w:rPr>
        <w:t>M</w:t>
      </w:r>
      <w:r w:rsidRPr="00233B95">
        <w:rPr>
          <w:rFonts w:eastAsia="Calibri"/>
          <w:color w:val="000000"/>
          <w:sz w:val="18"/>
          <w:lang w:val="el-GR" w:eastAsia="fr-FR"/>
        </w:rPr>
        <w:t xml:space="preserve"> (30) 6979726360 / </w:t>
      </w:r>
      <w:r w:rsidRPr="00233B95">
        <w:rPr>
          <w:rFonts w:eastAsia="Calibri"/>
          <w:color w:val="000000"/>
          <w:sz w:val="18"/>
          <w:lang w:eastAsia="fr-FR"/>
        </w:rPr>
        <w:t>e</w:t>
      </w:r>
      <w:r w:rsidRPr="00233B95">
        <w:rPr>
          <w:rFonts w:eastAsia="Calibri"/>
          <w:color w:val="000000"/>
          <w:sz w:val="18"/>
          <w:lang w:val="el-GR" w:eastAsia="fr-FR"/>
        </w:rPr>
        <w:t>-</w:t>
      </w:r>
      <w:r w:rsidRPr="00233B95">
        <w:rPr>
          <w:rFonts w:eastAsia="Calibri"/>
          <w:color w:val="000000"/>
          <w:sz w:val="18"/>
          <w:lang w:eastAsia="fr-FR"/>
        </w:rPr>
        <w:t>mail</w:t>
      </w:r>
      <w:r w:rsidRPr="00233B95">
        <w:rPr>
          <w:rFonts w:eastAsia="Calibri"/>
          <w:color w:val="000000"/>
          <w:sz w:val="18"/>
          <w:lang w:val="el-GR" w:eastAsia="fr-FR"/>
        </w:rPr>
        <w:t xml:space="preserve"> </w:t>
      </w:r>
      <w:proofErr w:type="spellStart"/>
      <w:r w:rsidRPr="00233B95">
        <w:rPr>
          <w:rFonts w:eastAsia="Calibri"/>
          <w:color w:val="000000"/>
          <w:sz w:val="18"/>
          <w:lang w:eastAsia="fr-FR"/>
        </w:rPr>
        <w:t>sstratigou</w:t>
      </w:r>
      <w:proofErr w:type="spellEnd"/>
      <w:r w:rsidRPr="00233B95">
        <w:rPr>
          <w:rFonts w:eastAsia="Calibri"/>
          <w:color w:val="000000"/>
          <w:sz w:val="18"/>
          <w:lang w:val="el-GR" w:eastAsia="fr-FR"/>
        </w:rPr>
        <w:t>@</w:t>
      </w:r>
      <w:proofErr w:type="spellStart"/>
      <w:r w:rsidRPr="00233B95">
        <w:rPr>
          <w:rFonts w:eastAsia="Calibri"/>
          <w:color w:val="000000"/>
          <w:sz w:val="18"/>
          <w:lang w:eastAsia="fr-FR"/>
        </w:rPr>
        <w:t>ifg</w:t>
      </w:r>
      <w:proofErr w:type="spellEnd"/>
      <w:r w:rsidRPr="00233B95">
        <w:rPr>
          <w:rFonts w:eastAsia="Calibri"/>
          <w:color w:val="000000"/>
          <w:sz w:val="18"/>
          <w:lang w:val="el-GR" w:eastAsia="fr-FR"/>
        </w:rPr>
        <w:t>.</w:t>
      </w:r>
      <w:r w:rsidRPr="00233B95">
        <w:rPr>
          <w:rFonts w:eastAsia="Calibri"/>
          <w:color w:val="000000"/>
          <w:sz w:val="18"/>
          <w:lang w:eastAsia="fr-FR"/>
        </w:rPr>
        <w:t>gr</w:t>
      </w:r>
    </w:p>
    <w:p w:rsidR="00233B95" w:rsidRPr="00233B95" w:rsidRDefault="00233B95" w:rsidP="00233B95">
      <w:pPr>
        <w:tabs>
          <w:tab w:val="center" w:pos="4536"/>
          <w:tab w:val="right" w:pos="9072"/>
        </w:tabs>
        <w:ind w:left="-567" w:right="-709"/>
        <w:jc w:val="center"/>
        <w:rPr>
          <w:rFonts w:eastAsia="Calibri"/>
          <w:color w:val="000000"/>
          <w:sz w:val="18"/>
          <w:lang w:eastAsia="fr-FR"/>
        </w:rPr>
      </w:pPr>
      <w:r w:rsidRPr="00233B95">
        <w:rPr>
          <w:rFonts w:eastAsia="Calibri"/>
          <w:color w:val="000000"/>
          <w:sz w:val="18"/>
          <w:lang w:eastAsia="fr-FR"/>
        </w:rPr>
        <w:t xml:space="preserve">Institut français de Grèce. </w:t>
      </w:r>
      <w:proofErr w:type="spellStart"/>
      <w:r w:rsidRPr="00233B95">
        <w:rPr>
          <w:rFonts w:eastAsia="Calibri"/>
          <w:color w:val="000000"/>
          <w:sz w:val="18"/>
          <w:lang w:eastAsia="fr-FR"/>
        </w:rPr>
        <w:t>Sina</w:t>
      </w:r>
      <w:proofErr w:type="spellEnd"/>
      <w:r w:rsidRPr="00233B95">
        <w:rPr>
          <w:rFonts w:eastAsia="Calibri"/>
          <w:color w:val="000000"/>
          <w:sz w:val="18"/>
          <w:lang w:eastAsia="fr-FR"/>
        </w:rPr>
        <w:t xml:space="preserve"> 31 - 10680 Athènes - Grèce</w:t>
      </w:r>
    </w:p>
    <w:p w:rsidR="00233B95" w:rsidRPr="00233B95" w:rsidRDefault="00233B95" w:rsidP="00233B95">
      <w:pPr>
        <w:tabs>
          <w:tab w:val="center" w:pos="4536"/>
          <w:tab w:val="right" w:pos="9072"/>
        </w:tabs>
        <w:ind w:left="-567" w:right="-709"/>
        <w:jc w:val="center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233B95">
        <w:rPr>
          <w:rFonts w:eastAsia="Calibri"/>
          <w:color w:val="000000"/>
          <w:sz w:val="18"/>
          <w:lang w:eastAsia="fr-FR"/>
        </w:rPr>
        <w:t xml:space="preserve">tél.: +30 210 3398 600  / contact@ifg.gr / </w:t>
      </w:r>
      <w:hyperlink r:id="rId74">
        <w:r w:rsidRPr="00233B95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fr-FR"/>
          </w:rPr>
          <w:t>www.ifg.gr</w:t>
        </w:r>
      </w:hyperlink>
    </w:p>
    <w:p w:rsidR="00233B95" w:rsidRPr="00C95397" w:rsidRDefault="00233B95" w:rsidP="004256D8"/>
    <w:sectPr w:rsidR="00233B95" w:rsidRPr="00C9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0B1"/>
    <w:multiLevelType w:val="hybridMultilevel"/>
    <w:tmpl w:val="C172C3F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9333E"/>
    <w:multiLevelType w:val="hybridMultilevel"/>
    <w:tmpl w:val="0CA446E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B948B8"/>
    <w:multiLevelType w:val="hybridMultilevel"/>
    <w:tmpl w:val="031CA93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46707"/>
    <w:multiLevelType w:val="hybridMultilevel"/>
    <w:tmpl w:val="7726752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F5388"/>
    <w:multiLevelType w:val="hybridMultilevel"/>
    <w:tmpl w:val="A6C2D57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952855"/>
    <w:multiLevelType w:val="hybridMultilevel"/>
    <w:tmpl w:val="14043BC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0F7184"/>
    <w:multiLevelType w:val="hybridMultilevel"/>
    <w:tmpl w:val="5CCC541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407BF7"/>
    <w:multiLevelType w:val="hybridMultilevel"/>
    <w:tmpl w:val="0A72F1D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9448F8"/>
    <w:multiLevelType w:val="hybridMultilevel"/>
    <w:tmpl w:val="365822C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F9"/>
    <w:rsid w:val="00023D8B"/>
    <w:rsid w:val="001B0E40"/>
    <w:rsid w:val="00233B95"/>
    <w:rsid w:val="002609C9"/>
    <w:rsid w:val="002D23BA"/>
    <w:rsid w:val="003047A5"/>
    <w:rsid w:val="00321BBA"/>
    <w:rsid w:val="004256D8"/>
    <w:rsid w:val="004A73F9"/>
    <w:rsid w:val="004B7758"/>
    <w:rsid w:val="004F149A"/>
    <w:rsid w:val="005C35A3"/>
    <w:rsid w:val="005F4BA5"/>
    <w:rsid w:val="00637E82"/>
    <w:rsid w:val="00726E3A"/>
    <w:rsid w:val="007B187D"/>
    <w:rsid w:val="007C5BA3"/>
    <w:rsid w:val="00AC4161"/>
    <w:rsid w:val="00B575A2"/>
    <w:rsid w:val="00BD4235"/>
    <w:rsid w:val="00BE02C6"/>
    <w:rsid w:val="00C83514"/>
    <w:rsid w:val="00C910C6"/>
    <w:rsid w:val="00C95397"/>
    <w:rsid w:val="00D40AB4"/>
    <w:rsid w:val="00D51C11"/>
    <w:rsid w:val="00DA2D12"/>
    <w:rsid w:val="00DD27C2"/>
    <w:rsid w:val="00E259D7"/>
    <w:rsid w:val="00E46809"/>
    <w:rsid w:val="00E51E6A"/>
    <w:rsid w:val="00E65E3B"/>
    <w:rsid w:val="00E72B39"/>
    <w:rsid w:val="00E80B76"/>
    <w:rsid w:val="00EB48EE"/>
    <w:rsid w:val="00EE4FF8"/>
    <w:rsid w:val="00EF25B6"/>
    <w:rsid w:val="00EF722B"/>
    <w:rsid w:val="00F416A9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4083"/>
  <w15:chartTrackingRefBased/>
  <w15:docId w15:val="{2C659938-F40D-4614-B492-83E1E917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6D8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575A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9539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C35A3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v-lyon1.fr/" TargetMode="External"/><Relationship Id="rId18" Type="http://schemas.openxmlformats.org/officeDocument/2006/relationships/hyperlink" Target="https://www.univ-rouen.fr/" TargetMode="External"/><Relationship Id="rId26" Type="http://schemas.openxmlformats.org/officeDocument/2006/relationships/hyperlink" Target="https://www.epita.fr/" TargetMode="External"/><Relationship Id="rId39" Type="http://schemas.openxmlformats.org/officeDocument/2006/relationships/hyperlink" Target="https://www.insa-rouen.fr/" TargetMode="External"/><Relationship Id="rId21" Type="http://schemas.openxmlformats.org/officeDocument/2006/relationships/hyperlink" Target="https://www.unistra.fr/index.php?id=accueil&amp;utm_source=unistra_fr&amp;utm_medium=unistra_fr_homepage" TargetMode="External"/><Relationship Id="rId34" Type="http://schemas.openxmlformats.org/officeDocument/2006/relationships/hyperlink" Target="https://www.unilasalle.fr/" TargetMode="External"/><Relationship Id="rId42" Type="http://schemas.openxmlformats.org/officeDocument/2006/relationships/hyperlink" Target="https://www.essec.edu/fr/" TargetMode="External"/><Relationship Id="rId47" Type="http://schemas.openxmlformats.org/officeDocument/2006/relationships/hyperlink" Target="https://www.ieseg.fr/" TargetMode="External"/><Relationship Id="rId50" Type="http://schemas.openxmlformats.org/officeDocument/2006/relationships/hyperlink" Target="https://www.essca.fr/" TargetMode="External"/><Relationship Id="rId55" Type="http://schemas.openxmlformats.org/officeDocument/2006/relationships/hyperlink" Target="https://www.vatel.fr/fr/ecole-hoteliere-bordeaux/presentation-vatel-bordeaux" TargetMode="External"/><Relationship Id="rId63" Type="http://schemas.openxmlformats.org/officeDocument/2006/relationships/hyperlink" Target="https://www.eicar.fr/en/home/?gclid=CjwKCAiArIH_BRB2EiwALfbH1D7yEuGO6LZMBBigK38epaWVNjCvo1zOJAXLPojDYb_O7GMJY3_lQxoCMWIQAvD_BwE" TargetMode="External"/><Relationship Id="rId68" Type="http://schemas.openxmlformats.org/officeDocument/2006/relationships/hyperlink" Target="https://www.facebook.com/institutfrancaisdegrece/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hyperlink" Target="https://twitter.com/IFAg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v-lyon2.fr/" TargetMode="External"/><Relationship Id="rId29" Type="http://schemas.openxmlformats.org/officeDocument/2006/relationships/hyperlink" Target="https://www.centrale-marseille.fr/" TargetMode="External"/><Relationship Id="rId11" Type="http://schemas.openxmlformats.org/officeDocument/2006/relationships/hyperlink" Target="https://www.univ-montp3.fr/" TargetMode="External"/><Relationship Id="rId24" Type="http://schemas.openxmlformats.org/officeDocument/2006/relationships/hyperlink" Target="https://www.ens.psl.eu/" TargetMode="External"/><Relationship Id="rId32" Type="http://schemas.openxmlformats.org/officeDocument/2006/relationships/hyperlink" Target="https://www.isep.fr/" TargetMode="External"/><Relationship Id="rId37" Type="http://schemas.openxmlformats.org/officeDocument/2006/relationships/hyperlink" Target="https://www.estp.fr/" TargetMode="External"/><Relationship Id="rId40" Type="http://schemas.openxmlformats.org/officeDocument/2006/relationships/hyperlink" Target="https://www.enib.fr/fr/" TargetMode="External"/><Relationship Id="rId45" Type="http://schemas.openxmlformats.org/officeDocument/2006/relationships/hyperlink" Target="https://www.yschools.fr/" TargetMode="External"/><Relationship Id="rId53" Type="http://schemas.openxmlformats.org/officeDocument/2006/relationships/hyperlink" Target="https://www.icd-ecoles.com/" TargetMode="External"/><Relationship Id="rId58" Type="http://schemas.openxmlformats.org/officeDocument/2006/relationships/hyperlink" Target="https://lecolefauchon.wixsite.com/ecole" TargetMode="External"/><Relationship Id="rId66" Type="http://schemas.openxmlformats.org/officeDocument/2006/relationships/hyperlink" Target="https://www.isipca.fr/" TargetMode="External"/><Relationship Id="rId74" Type="http://schemas.openxmlformats.org/officeDocument/2006/relationships/hyperlink" Target="http://www.ifg.gr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gradschool.eiphi.ubfc.fr/" TargetMode="External"/><Relationship Id="rId23" Type="http://schemas.openxmlformats.org/officeDocument/2006/relationships/hyperlink" Target="https://www.idef.gr/" TargetMode="External"/><Relationship Id="rId28" Type="http://schemas.openxmlformats.org/officeDocument/2006/relationships/hyperlink" Target="http://imt-lille-douai.fr/" TargetMode="External"/><Relationship Id="rId36" Type="http://schemas.openxmlformats.org/officeDocument/2006/relationships/hyperlink" Target="https://www.insa-centrevaldeloire.fr/fr/" TargetMode="External"/><Relationship Id="rId49" Type="http://schemas.openxmlformats.org/officeDocument/2006/relationships/hyperlink" Target="https://escp.eu/" TargetMode="External"/><Relationship Id="rId57" Type="http://schemas.openxmlformats.org/officeDocument/2006/relationships/hyperlink" Target="https://www.institutpaulbocuse.com/" TargetMode="External"/><Relationship Id="rId61" Type="http://schemas.openxmlformats.org/officeDocument/2006/relationships/hyperlink" Target="https://lsf-france.com/fr/" TargetMode="External"/><Relationship Id="rId10" Type="http://schemas.openxmlformats.org/officeDocument/2006/relationships/hyperlink" Target="mailto:athenes@campusfrance.org" TargetMode="External"/><Relationship Id="rId19" Type="http://schemas.openxmlformats.org/officeDocument/2006/relationships/hyperlink" Target="https://www.univ-amu.fr/" TargetMode="External"/><Relationship Id="rId31" Type="http://schemas.openxmlformats.org/officeDocument/2006/relationships/hyperlink" Target="https://ecole-ingenieurs.cesi.fr/" TargetMode="External"/><Relationship Id="rId44" Type="http://schemas.openxmlformats.org/officeDocument/2006/relationships/hyperlink" Target="https://www.icn-artem.com/" TargetMode="External"/><Relationship Id="rId52" Type="http://schemas.openxmlformats.org/officeDocument/2006/relationships/hyperlink" Target="https://em-normandie.com/fr" TargetMode="External"/><Relationship Id="rId60" Type="http://schemas.openxmlformats.org/officeDocument/2006/relationships/hyperlink" Target="https://www.inflexyon.fr/ecole/" TargetMode="External"/><Relationship Id="rId65" Type="http://schemas.openxmlformats.org/officeDocument/2006/relationships/hyperlink" Target="https://www.3is.fr/" TargetMode="External"/><Relationship Id="rId73" Type="http://schemas.openxmlformats.org/officeDocument/2006/relationships/hyperlink" Target="https://www.deezer.com/fr/profile/35878115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g.gr" TargetMode="External"/><Relationship Id="rId14" Type="http://schemas.openxmlformats.org/officeDocument/2006/relationships/hyperlink" Target="https://www.ut-capitole.fr/" TargetMode="External"/><Relationship Id="rId22" Type="http://schemas.openxmlformats.org/officeDocument/2006/relationships/hyperlink" Target="https://www.univ-angers.fr/fr/index.html" TargetMode="External"/><Relationship Id="rId27" Type="http://schemas.openxmlformats.org/officeDocument/2006/relationships/hyperlink" Target="https://www.supbiotech.fr/" TargetMode="External"/><Relationship Id="rId30" Type="http://schemas.openxmlformats.org/officeDocument/2006/relationships/hyperlink" Target="https://www.geipi-polytech.org/" TargetMode="External"/><Relationship Id="rId35" Type="http://schemas.openxmlformats.org/officeDocument/2006/relationships/hyperlink" Target="https://www.ensc-rennes.fr/" TargetMode="External"/><Relationship Id="rId43" Type="http://schemas.openxmlformats.org/officeDocument/2006/relationships/hyperlink" Target="https://www.grece.campusfrance.org/agenda/SKEMA%20Business%20School" TargetMode="External"/><Relationship Id="rId48" Type="http://schemas.openxmlformats.org/officeDocument/2006/relationships/hyperlink" Target="https://www.edhec.edu/fr" TargetMode="External"/><Relationship Id="rId56" Type="http://schemas.openxmlformats.org/officeDocument/2006/relationships/hyperlink" Target="https://www.ecoleducasse.com/" TargetMode="External"/><Relationship Id="rId64" Type="http://schemas.openxmlformats.org/officeDocument/2006/relationships/hyperlink" Target="https://speos-photo.com/fr/" TargetMode="External"/><Relationship Id="rId69" Type="http://schemas.openxmlformats.org/officeDocument/2006/relationships/hyperlink" Target="https://www.instagram.com/institutfrancaisgrece/" TargetMode="External"/><Relationship Id="rId8" Type="http://schemas.openxmlformats.org/officeDocument/2006/relationships/hyperlink" Target="http://www.ifg.gr/" TargetMode="External"/><Relationship Id="rId51" Type="http://schemas.openxmlformats.org/officeDocument/2006/relationships/hyperlink" Target="https://www.em-lyon.com/fr" TargetMode="External"/><Relationship Id="rId72" Type="http://schemas.openxmlformats.org/officeDocument/2006/relationships/hyperlink" Target="https://open.spotify.com/user/2n20n3nzfs7hsor7bpajrw7j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niv-fcomte.fr/" TargetMode="External"/><Relationship Id="rId17" Type="http://schemas.openxmlformats.org/officeDocument/2006/relationships/hyperlink" Target="https://www.u-bordeaux.fr/" TargetMode="External"/><Relationship Id="rId25" Type="http://schemas.openxmlformats.org/officeDocument/2006/relationships/hyperlink" Target="https://www.sciencespo.fr/" TargetMode="External"/><Relationship Id="rId33" Type="http://schemas.openxmlformats.org/officeDocument/2006/relationships/hyperlink" Target="https://www.ecoledesponts.fr/" TargetMode="External"/><Relationship Id="rId38" Type="http://schemas.openxmlformats.org/officeDocument/2006/relationships/hyperlink" Target="https://www.minesparis.psl.eu/" TargetMode="External"/><Relationship Id="rId46" Type="http://schemas.openxmlformats.org/officeDocument/2006/relationships/hyperlink" Target="https://www.montpellier-bs.com/" TargetMode="External"/><Relationship Id="rId59" Type="http://schemas.openxmlformats.org/officeDocument/2006/relationships/hyperlink" Target="https://www.institut-europeen.fr/" TargetMode="External"/><Relationship Id="rId67" Type="http://schemas.openxmlformats.org/officeDocument/2006/relationships/hyperlink" Target="https://esfam.auf.org/" TargetMode="External"/><Relationship Id="rId20" Type="http://schemas.openxmlformats.org/officeDocument/2006/relationships/hyperlink" Target="https://www.ubfc.fr/" TargetMode="External"/><Relationship Id="rId41" Type="http://schemas.openxmlformats.org/officeDocument/2006/relationships/hyperlink" Target="https://neoma-bs.fr/" TargetMode="External"/><Relationship Id="rId54" Type="http://schemas.openxmlformats.org/officeDocument/2006/relationships/hyperlink" Target="https://www.grenoble-em.com/" TargetMode="External"/><Relationship Id="rId62" Type="http://schemas.openxmlformats.org/officeDocument/2006/relationships/hyperlink" Target="https://www.the-sds.com/fr/ecole/" TargetMode="External"/><Relationship Id="rId70" Type="http://schemas.openxmlformats.org/officeDocument/2006/relationships/hyperlink" Target="https://www.youtube.com/user/GallikoInstitouto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1423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Stamatina STRATIGOU | Institut français de Grèce</dc:creator>
  <cp:keywords/>
  <dc:description/>
  <cp:lastModifiedBy>Stamatina STRATIGOU | Institut français de Grèce</cp:lastModifiedBy>
  <cp:revision>5</cp:revision>
  <dcterms:created xsi:type="dcterms:W3CDTF">2021-02-01T07:56:00Z</dcterms:created>
  <dcterms:modified xsi:type="dcterms:W3CDTF">2021-02-01T14:24:00Z</dcterms:modified>
</cp:coreProperties>
</file>