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7B" w:rsidRPr="001F7C7B" w:rsidRDefault="001C4977" w:rsidP="001F7C7B">
      <w:pPr>
        <w:pBdr>
          <w:top w:val="nil"/>
          <w:left w:val="nil"/>
          <w:bottom w:val="nil"/>
          <w:right w:val="nil"/>
          <w:between w:val="nil"/>
        </w:pBdr>
        <w:tabs>
          <w:tab w:val="right" w:pos="9020"/>
        </w:tabs>
        <w:spacing w:after="0" w:line="240" w:lineRule="auto"/>
        <w:ind w:right="139"/>
        <w:jc w:val="center"/>
        <w:rPr>
          <w:rFonts w:eastAsia="Times New Roman" w:cstheme="minorHAnsi"/>
          <w:b/>
          <w:color w:val="000000"/>
          <w:sz w:val="28"/>
          <w:szCs w:val="24"/>
          <w:lang w:val="el-GR" w:eastAsia="fr-FR"/>
        </w:rPr>
      </w:pPr>
      <w:r>
        <w:rPr>
          <w:rFonts w:eastAsia="Times New Roman" w:cstheme="minorHAnsi"/>
          <w:b/>
          <w:noProof/>
          <w:color w:val="000000"/>
          <w:sz w:val="28"/>
          <w:szCs w:val="24"/>
          <w:lang w:eastAsia="fr-FR"/>
        </w:rPr>
        <w:drawing>
          <wp:inline distT="0" distB="0" distL="0" distR="0">
            <wp:extent cx="6570980" cy="884555"/>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F_21_ETE_DT_LOGOS_HEADER.jpg"/>
                    <pic:cNvPicPr/>
                  </pic:nvPicPr>
                  <pic:blipFill>
                    <a:blip r:embed="rId5">
                      <a:extLst>
                        <a:ext uri="{28A0092B-C50C-407E-A947-70E740481C1C}">
                          <a14:useLocalDpi xmlns:a14="http://schemas.microsoft.com/office/drawing/2010/main" val="0"/>
                        </a:ext>
                      </a:extLst>
                    </a:blip>
                    <a:stretch>
                      <a:fillRect/>
                    </a:stretch>
                  </pic:blipFill>
                  <pic:spPr>
                    <a:xfrm>
                      <a:off x="0" y="0"/>
                      <a:ext cx="6570980" cy="884555"/>
                    </a:xfrm>
                    <a:prstGeom prst="rect">
                      <a:avLst/>
                    </a:prstGeom>
                  </pic:spPr>
                </pic:pic>
              </a:graphicData>
            </a:graphic>
          </wp:inline>
        </w:drawing>
      </w:r>
    </w:p>
    <w:p w:rsidR="001F7C7B" w:rsidRPr="001F7C7B" w:rsidRDefault="001F7C7B" w:rsidP="001F7C7B">
      <w:pPr>
        <w:pBdr>
          <w:top w:val="nil"/>
          <w:left w:val="nil"/>
          <w:bottom w:val="single" w:sz="12" w:space="1" w:color="auto"/>
          <w:right w:val="nil"/>
          <w:between w:val="nil"/>
        </w:pBdr>
        <w:tabs>
          <w:tab w:val="right" w:pos="9020"/>
        </w:tabs>
        <w:spacing w:after="0" w:line="240" w:lineRule="auto"/>
        <w:ind w:right="139"/>
        <w:jc w:val="center"/>
        <w:rPr>
          <w:rFonts w:eastAsia="Times New Roman" w:cstheme="minorHAnsi"/>
          <w:b/>
          <w:color w:val="000000"/>
          <w:sz w:val="16"/>
          <w:szCs w:val="16"/>
          <w:lang w:eastAsia="fr-FR"/>
        </w:rPr>
      </w:pPr>
    </w:p>
    <w:p w:rsidR="001F7C7B" w:rsidRPr="001F7C7B" w:rsidRDefault="001F7C7B" w:rsidP="001F7C7B">
      <w:pPr>
        <w:pBdr>
          <w:top w:val="nil"/>
          <w:left w:val="nil"/>
          <w:bottom w:val="nil"/>
          <w:right w:val="nil"/>
          <w:between w:val="nil"/>
        </w:pBdr>
        <w:tabs>
          <w:tab w:val="right" w:pos="9020"/>
        </w:tabs>
        <w:spacing w:after="0" w:line="240" w:lineRule="auto"/>
        <w:ind w:right="139"/>
        <w:jc w:val="center"/>
        <w:rPr>
          <w:rFonts w:eastAsia="Times New Roman" w:cstheme="minorHAnsi"/>
          <w:b/>
          <w:color w:val="000000"/>
          <w:sz w:val="28"/>
          <w:szCs w:val="24"/>
          <w:lang w:val="el-GR" w:eastAsia="fr-FR"/>
        </w:rPr>
      </w:pPr>
      <w:r w:rsidRPr="001F7C7B">
        <w:rPr>
          <w:rFonts w:eastAsia="Times New Roman" w:cstheme="minorHAnsi"/>
          <w:b/>
          <w:color w:val="000000"/>
          <w:sz w:val="28"/>
          <w:szCs w:val="24"/>
          <w:lang w:val="el-GR" w:eastAsia="fr-FR"/>
        </w:rPr>
        <w:t>ΔΕΛΤΙΟ ΤΥΠΟΥ</w:t>
      </w:r>
    </w:p>
    <w:p w:rsidR="00EE0AAC" w:rsidRDefault="001F7C7B" w:rsidP="00EE0AAC">
      <w:pPr>
        <w:jc w:val="center"/>
        <w:rPr>
          <w:rFonts w:ascii="Arial" w:hAnsi="Arial" w:cs="Arial"/>
          <w:b/>
          <w:bCs/>
          <w:color w:val="004AB9"/>
          <w:lang w:val="el-GR"/>
        </w:rPr>
      </w:pPr>
      <w:r w:rsidRPr="00D53404">
        <w:rPr>
          <w:rFonts w:eastAsia="Times New Roman" w:cstheme="minorHAnsi"/>
          <w:b/>
          <w:color w:val="004AB9"/>
          <w:sz w:val="28"/>
          <w:szCs w:val="28"/>
          <w:lang w:val="el-GR" w:eastAsia="fr-FR"/>
        </w:rPr>
        <w:t>21</w:t>
      </w:r>
      <w:r w:rsidRPr="00D53404">
        <w:rPr>
          <w:rFonts w:eastAsia="Times New Roman" w:cstheme="minorHAnsi"/>
          <w:b/>
          <w:color w:val="004AB9"/>
          <w:sz w:val="28"/>
          <w:szCs w:val="28"/>
          <w:vertAlign w:val="superscript"/>
          <w:lang w:val="el-GR" w:eastAsia="fr-FR"/>
        </w:rPr>
        <w:t>ο</w:t>
      </w:r>
      <w:r w:rsidRPr="00D53404">
        <w:rPr>
          <w:rFonts w:eastAsia="Times New Roman" w:cstheme="minorHAnsi"/>
          <w:b/>
          <w:color w:val="004AB9"/>
          <w:sz w:val="28"/>
          <w:szCs w:val="28"/>
          <w:lang w:val="el-GR" w:eastAsia="fr-FR"/>
        </w:rPr>
        <w:t xml:space="preserve"> ΦΕΣΤΙΒΑΛ ΓΑΛΛΟΦΩΝΟΥ ΚΙΝΗΜΑΤΟΓΡΑΦΟΥ</w:t>
      </w:r>
      <w:r w:rsidR="00D53404">
        <w:rPr>
          <w:rFonts w:eastAsia="Times New Roman" w:cstheme="minorHAnsi"/>
          <w:b/>
          <w:color w:val="004AB9"/>
          <w:sz w:val="28"/>
          <w:szCs w:val="28"/>
          <w:lang w:val="el-GR" w:eastAsia="fr-FR"/>
        </w:rPr>
        <w:t xml:space="preserve"> ΕΛΛΑΔΟΣ</w:t>
      </w:r>
    </w:p>
    <w:p w:rsidR="001F7C7B" w:rsidRPr="000F6DE7" w:rsidRDefault="000F6DE7" w:rsidP="00EE0AAC">
      <w:pPr>
        <w:jc w:val="center"/>
        <w:rPr>
          <w:rFonts w:ascii="Arial" w:hAnsi="Arial" w:cs="Arial"/>
          <w:b/>
          <w:bCs/>
          <w:color w:val="000000" w:themeColor="text1"/>
          <w:sz w:val="28"/>
          <w:szCs w:val="28"/>
          <w:lang w:val="el-GR"/>
        </w:rPr>
      </w:pPr>
      <w:r w:rsidRPr="000F6DE7">
        <w:rPr>
          <w:rFonts w:ascii="Arial" w:hAnsi="Arial" w:cs="Arial"/>
          <w:b/>
          <w:bCs/>
          <w:color w:val="000000" w:themeColor="text1"/>
          <w:sz w:val="28"/>
          <w:szCs w:val="28"/>
          <w:lang w:val="el-GR"/>
        </w:rPr>
        <w:t>ΠΑΡΟΥΣΙΑΣΗ ΠΡΟΓΡΑΜΜΑΤΟΣ</w:t>
      </w:r>
    </w:p>
    <w:p w:rsidR="001F7C7B" w:rsidRPr="001F7C7B" w:rsidRDefault="00B7344D" w:rsidP="001F7C7B">
      <w:pPr>
        <w:pBdr>
          <w:top w:val="nil"/>
          <w:left w:val="nil"/>
          <w:bottom w:val="nil"/>
          <w:right w:val="nil"/>
          <w:between w:val="nil"/>
        </w:pBdr>
        <w:spacing w:after="0" w:line="240" w:lineRule="auto"/>
        <w:ind w:right="139"/>
        <w:jc w:val="center"/>
        <w:rPr>
          <w:rFonts w:eastAsia="Times New Roman" w:cstheme="minorHAnsi"/>
          <w:noProof/>
          <w:color w:val="000000"/>
          <w:spacing w:val="9"/>
          <w:sz w:val="24"/>
          <w:szCs w:val="24"/>
          <w:lang w:val="el-GR" w:eastAsia="fr-FR"/>
        </w:rPr>
      </w:pPr>
      <w:r>
        <w:rPr>
          <w:rFonts w:eastAsia="Times New Roman" w:cstheme="minorHAnsi"/>
          <w:noProof/>
          <w:color w:val="000000"/>
          <w:spacing w:val="9"/>
          <w:sz w:val="24"/>
          <w:szCs w:val="24"/>
          <w:lang w:eastAsia="fr-FR"/>
        </w:rPr>
        <w:drawing>
          <wp:inline distT="0" distB="0" distL="0" distR="0">
            <wp:extent cx="3184464" cy="45034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F21_Summer_Pos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2762" cy="4515156"/>
                    </a:xfrm>
                    <a:prstGeom prst="rect">
                      <a:avLst/>
                    </a:prstGeom>
                  </pic:spPr>
                </pic:pic>
              </a:graphicData>
            </a:graphic>
          </wp:inline>
        </w:drawing>
      </w: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000000"/>
          <w:sz w:val="12"/>
          <w:szCs w:val="16"/>
          <w:lang w:val="el-GR" w:eastAsia="fr-FR"/>
        </w:rPr>
      </w:pP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000000"/>
          <w:sz w:val="16"/>
          <w:szCs w:val="16"/>
          <w:lang w:val="el-GR" w:eastAsia="fr-FR"/>
        </w:rPr>
      </w:pPr>
    </w:p>
    <w:p w:rsidR="001F7C7B" w:rsidRDefault="00E91879" w:rsidP="001F7C7B">
      <w:pPr>
        <w:pBdr>
          <w:top w:val="nil"/>
          <w:left w:val="nil"/>
          <w:bottom w:val="nil"/>
          <w:right w:val="nil"/>
          <w:between w:val="nil"/>
        </w:pBdr>
        <w:spacing w:after="0" w:line="240" w:lineRule="auto"/>
        <w:ind w:right="139"/>
        <w:jc w:val="center"/>
        <w:rPr>
          <w:rFonts w:eastAsia="Times New Roman" w:cstheme="minorHAnsi"/>
          <w:b/>
          <w:color w:val="000000"/>
          <w:sz w:val="28"/>
          <w:szCs w:val="28"/>
          <w:lang w:val="el-GR" w:eastAsia="fr-FR"/>
        </w:rPr>
      </w:pPr>
      <w:r>
        <w:rPr>
          <w:rFonts w:eastAsia="Times New Roman" w:cstheme="minorHAnsi"/>
          <w:b/>
          <w:color w:val="000000"/>
          <w:sz w:val="28"/>
          <w:szCs w:val="28"/>
          <w:lang w:val="el-GR" w:eastAsia="fr-FR"/>
        </w:rPr>
        <w:t>Θερινές προβολές από 10 ως 16 Ιουν</w:t>
      </w:r>
      <w:r w:rsidR="001F7C7B" w:rsidRPr="001F7C7B">
        <w:rPr>
          <w:rFonts w:eastAsia="Times New Roman" w:cstheme="minorHAnsi"/>
          <w:b/>
          <w:color w:val="000000"/>
          <w:sz w:val="28"/>
          <w:szCs w:val="28"/>
          <w:lang w:val="el-GR" w:eastAsia="fr-FR"/>
        </w:rPr>
        <w:t>ίου 2021</w:t>
      </w:r>
    </w:p>
    <w:p w:rsidR="00E91879" w:rsidRDefault="00E91879" w:rsidP="001F7C7B">
      <w:pPr>
        <w:pBdr>
          <w:top w:val="nil"/>
          <w:left w:val="nil"/>
          <w:bottom w:val="nil"/>
          <w:right w:val="nil"/>
          <w:between w:val="nil"/>
        </w:pBdr>
        <w:spacing w:after="0" w:line="240" w:lineRule="auto"/>
        <w:ind w:right="139"/>
        <w:jc w:val="center"/>
        <w:rPr>
          <w:rFonts w:eastAsia="Times New Roman" w:cstheme="minorHAnsi"/>
          <w:b/>
          <w:color w:val="000000"/>
          <w:sz w:val="28"/>
          <w:szCs w:val="28"/>
          <w:lang w:val="el-GR" w:eastAsia="fr-FR"/>
        </w:rPr>
      </w:pPr>
      <w:r>
        <w:rPr>
          <w:rFonts w:eastAsia="Times New Roman" w:cstheme="minorHAnsi"/>
          <w:b/>
          <w:color w:val="000000"/>
          <w:sz w:val="28"/>
          <w:szCs w:val="28"/>
          <w:lang w:val="el-GR" w:eastAsia="fr-FR"/>
        </w:rPr>
        <w:t>Κινηματογράφοι </w:t>
      </w:r>
      <w:r w:rsidRPr="00E91879">
        <w:rPr>
          <w:rFonts w:eastAsia="Times New Roman" w:cstheme="minorHAnsi"/>
          <w:b/>
          <w:color w:val="000000"/>
          <w:sz w:val="28"/>
          <w:szCs w:val="28"/>
          <w:lang w:val="el-GR" w:eastAsia="fr-FR"/>
        </w:rPr>
        <w:t>:</w:t>
      </w:r>
      <w:r>
        <w:rPr>
          <w:rFonts w:eastAsia="Times New Roman" w:cstheme="minorHAnsi"/>
          <w:b/>
          <w:color w:val="000000"/>
          <w:sz w:val="28"/>
          <w:szCs w:val="28"/>
          <w:lang w:val="el-GR" w:eastAsia="fr-FR"/>
        </w:rPr>
        <w:t xml:space="preserve"> Κάρμεν, Στέλλα, </w:t>
      </w:r>
      <w:proofErr w:type="spellStart"/>
      <w:r w:rsidR="000E5A6B" w:rsidRPr="000E5A6B">
        <w:rPr>
          <w:rFonts w:eastAsia="Times New Roman" w:cstheme="minorHAnsi"/>
          <w:b/>
          <w:color w:val="000000" w:themeColor="text1"/>
          <w:sz w:val="28"/>
          <w:szCs w:val="28"/>
          <w:lang w:val="el-GR" w:eastAsia="fr-FR"/>
        </w:rPr>
        <w:t>Λαΐς</w:t>
      </w:r>
      <w:proofErr w:type="spellEnd"/>
      <w:r w:rsidR="000E5A6B" w:rsidRPr="000E5A6B">
        <w:rPr>
          <w:rFonts w:eastAsia="Times New Roman" w:cstheme="minorHAnsi"/>
          <w:b/>
          <w:color w:val="000000" w:themeColor="text1"/>
          <w:sz w:val="28"/>
          <w:szCs w:val="28"/>
          <w:lang w:val="el-GR" w:eastAsia="fr-FR"/>
        </w:rPr>
        <w:t>-</w:t>
      </w:r>
      <w:r w:rsidR="000E5A6B">
        <w:rPr>
          <w:rFonts w:eastAsia="Times New Roman" w:cstheme="minorHAnsi"/>
          <w:b/>
          <w:color w:val="000000"/>
          <w:sz w:val="28"/>
          <w:szCs w:val="28"/>
          <w:lang w:val="el-GR" w:eastAsia="fr-FR"/>
        </w:rPr>
        <w:t>Ταινιοθήκη,</w:t>
      </w:r>
      <w:r w:rsidR="000E5A6B" w:rsidRPr="000E5A6B">
        <w:rPr>
          <w:rFonts w:eastAsia="Times New Roman" w:cstheme="minorHAnsi"/>
          <w:b/>
          <w:color w:val="000000" w:themeColor="text1"/>
          <w:sz w:val="28"/>
          <w:szCs w:val="28"/>
          <w:lang w:val="el-GR" w:eastAsia="fr-FR"/>
        </w:rPr>
        <w:t xml:space="preserve"> </w:t>
      </w:r>
      <w:proofErr w:type="spellStart"/>
      <w:r w:rsidR="008A7731" w:rsidRPr="000E5A6B">
        <w:rPr>
          <w:rFonts w:eastAsia="Times New Roman" w:cstheme="minorHAnsi"/>
          <w:b/>
          <w:color w:val="000000" w:themeColor="text1"/>
          <w:sz w:val="28"/>
          <w:szCs w:val="28"/>
          <w:lang w:val="el-GR" w:eastAsia="fr-FR"/>
        </w:rPr>
        <w:t>Σινέ</w:t>
      </w:r>
      <w:proofErr w:type="spellEnd"/>
      <w:r w:rsidR="008A7731" w:rsidRPr="000E5A6B">
        <w:rPr>
          <w:rFonts w:eastAsia="Times New Roman" w:cstheme="minorHAnsi"/>
          <w:b/>
          <w:color w:val="000000" w:themeColor="text1"/>
          <w:sz w:val="28"/>
          <w:szCs w:val="28"/>
          <w:lang w:val="el-GR" w:eastAsia="fr-FR"/>
        </w:rPr>
        <w:t xml:space="preserve"> </w:t>
      </w:r>
      <w:r w:rsidR="000E5A6B">
        <w:rPr>
          <w:rFonts w:eastAsia="Times New Roman" w:cstheme="minorHAnsi"/>
          <w:b/>
          <w:color w:val="000000" w:themeColor="text1"/>
          <w:sz w:val="28"/>
          <w:szCs w:val="28"/>
          <w:lang w:val="el-GR" w:eastAsia="fr-FR"/>
        </w:rPr>
        <w:t>Δάφνη</w:t>
      </w:r>
      <w:r w:rsidRPr="000E5A6B">
        <w:rPr>
          <w:rFonts w:eastAsia="Times New Roman" w:cstheme="minorHAnsi"/>
          <w:b/>
          <w:color w:val="000000" w:themeColor="text1"/>
          <w:sz w:val="28"/>
          <w:szCs w:val="28"/>
          <w:lang w:val="el-GR" w:eastAsia="fr-FR"/>
        </w:rPr>
        <w:t xml:space="preserve"> </w:t>
      </w:r>
    </w:p>
    <w:p w:rsidR="00E91879" w:rsidRPr="00D92C2F" w:rsidRDefault="00E91879" w:rsidP="001F7C7B">
      <w:pPr>
        <w:pBdr>
          <w:top w:val="nil"/>
          <w:left w:val="nil"/>
          <w:bottom w:val="nil"/>
          <w:right w:val="nil"/>
          <w:between w:val="nil"/>
        </w:pBdr>
        <w:spacing w:after="0" w:line="240" w:lineRule="auto"/>
        <w:ind w:right="139"/>
        <w:jc w:val="center"/>
        <w:rPr>
          <w:rFonts w:eastAsia="Times New Roman" w:cstheme="minorHAnsi"/>
          <w:b/>
          <w:color w:val="000000"/>
          <w:sz w:val="16"/>
          <w:szCs w:val="16"/>
          <w:lang w:val="el-GR" w:eastAsia="fr-FR"/>
        </w:rPr>
      </w:pPr>
    </w:p>
    <w:p w:rsidR="001F7C7B" w:rsidRPr="00C97496" w:rsidRDefault="008D51F9" w:rsidP="001F7C7B">
      <w:pPr>
        <w:pBdr>
          <w:top w:val="nil"/>
          <w:left w:val="nil"/>
          <w:bottom w:val="nil"/>
          <w:right w:val="nil"/>
          <w:between w:val="nil"/>
        </w:pBdr>
        <w:spacing w:after="0" w:line="240" w:lineRule="auto"/>
        <w:ind w:right="139"/>
        <w:jc w:val="center"/>
        <w:rPr>
          <w:rFonts w:eastAsia="Times New Roman" w:cstheme="minorHAnsi"/>
          <w:b/>
          <w:color w:val="0563C1" w:themeColor="hyperlink"/>
          <w:sz w:val="28"/>
          <w:szCs w:val="28"/>
          <w:u w:val="single"/>
          <w:lang w:eastAsia="fr-FR"/>
        </w:rPr>
      </w:pPr>
      <w:hyperlink r:id="rId7" w:history="1">
        <w:r w:rsidR="001F7C7B" w:rsidRPr="001F7C7B">
          <w:rPr>
            <w:rFonts w:eastAsia="Times New Roman" w:cstheme="minorHAnsi"/>
            <w:b/>
            <w:color w:val="0563C1" w:themeColor="hyperlink"/>
            <w:sz w:val="28"/>
            <w:szCs w:val="28"/>
            <w:u w:val="single"/>
            <w:lang w:eastAsia="fr-FR"/>
          </w:rPr>
          <w:t>www</w:t>
        </w:r>
        <w:r w:rsidR="001F7C7B" w:rsidRPr="00C97496">
          <w:rPr>
            <w:rFonts w:eastAsia="Times New Roman" w:cstheme="minorHAnsi"/>
            <w:b/>
            <w:color w:val="0563C1" w:themeColor="hyperlink"/>
            <w:sz w:val="28"/>
            <w:szCs w:val="28"/>
            <w:u w:val="single"/>
            <w:lang w:eastAsia="fr-FR"/>
          </w:rPr>
          <w:t>.</w:t>
        </w:r>
        <w:r w:rsidR="001F7C7B" w:rsidRPr="001F7C7B">
          <w:rPr>
            <w:rFonts w:eastAsia="Times New Roman" w:cstheme="minorHAnsi"/>
            <w:b/>
            <w:color w:val="0563C1" w:themeColor="hyperlink"/>
            <w:sz w:val="28"/>
            <w:szCs w:val="28"/>
            <w:u w:val="single"/>
            <w:lang w:eastAsia="fr-FR"/>
          </w:rPr>
          <w:t>festivalfilmfrancophone</w:t>
        </w:r>
        <w:r w:rsidR="001F7C7B" w:rsidRPr="00C97496">
          <w:rPr>
            <w:rFonts w:eastAsia="Times New Roman" w:cstheme="minorHAnsi"/>
            <w:b/>
            <w:color w:val="0563C1" w:themeColor="hyperlink"/>
            <w:sz w:val="28"/>
            <w:szCs w:val="28"/>
            <w:u w:val="single"/>
            <w:lang w:eastAsia="fr-FR"/>
          </w:rPr>
          <w:t>.</w:t>
        </w:r>
        <w:r w:rsidR="001F7C7B" w:rsidRPr="001F7C7B">
          <w:rPr>
            <w:rFonts w:eastAsia="Times New Roman" w:cstheme="minorHAnsi"/>
            <w:b/>
            <w:color w:val="0563C1" w:themeColor="hyperlink"/>
            <w:sz w:val="28"/>
            <w:szCs w:val="28"/>
            <w:u w:val="single"/>
            <w:lang w:eastAsia="fr-FR"/>
          </w:rPr>
          <w:t>gr</w:t>
        </w:r>
      </w:hyperlink>
    </w:p>
    <w:p w:rsidR="001F7C7B" w:rsidRPr="00C97496" w:rsidRDefault="001F7C7B" w:rsidP="001F7C7B">
      <w:pPr>
        <w:pBdr>
          <w:top w:val="nil"/>
          <w:left w:val="nil"/>
          <w:bottom w:val="nil"/>
          <w:right w:val="nil"/>
          <w:between w:val="nil"/>
        </w:pBdr>
        <w:spacing w:after="0" w:line="240" w:lineRule="auto"/>
        <w:ind w:right="139"/>
        <w:jc w:val="center"/>
        <w:rPr>
          <w:rFonts w:eastAsia="Times New Roman" w:cstheme="minorHAnsi"/>
          <w:b/>
          <w:color w:val="000000"/>
          <w:sz w:val="16"/>
          <w:szCs w:val="16"/>
          <w:lang w:eastAsia="fr-FR"/>
        </w:rPr>
      </w:pP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9D2064"/>
          <w:sz w:val="28"/>
          <w:szCs w:val="28"/>
          <w:lang w:eastAsia="fr-FR"/>
        </w:rPr>
      </w:pPr>
      <w:r w:rsidRPr="001F7C7B">
        <w:rPr>
          <w:rFonts w:eastAsia="Times New Roman" w:cstheme="minorHAnsi"/>
          <w:b/>
          <w:color w:val="9D2064"/>
          <w:sz w:val="28"/>
          <w:szCs w:val="28"/>
          <w:lang w:eastAsia="fr-FR"/>
        </w:rPr>
        <w:t>#FFF21 #IFG</w:t>
      </w:r>
    </w:p>
    <w:p w:rsidR="001F7C7B" w:rsidRPr="001F7C7B" w:rsidRDefault="001F7C7B" w:rsidP="001F7C7B">
      <w:pPr>
        <w:spacing w:after="0" w:line="240" w:lineRule="auto"/>
        <w:ind w:right="139"/>
        <w:rPr>
          <w:rFonts w:ascii="Arial" w:eastAsia="Calibri" w:hAnsi="Arial" w:cs="Arial"/>
        </w:rPr>
      </w:pPr>
    </w:p>
    <w:p w:rsidR="001F7C7B" w:rsidRPr="001F7C7B" w:rsidRDefault="001F7C7B" w:rsidP="001F7C7B">
      <w:pPr>
        <w:spacing w:after="0" w:line="240" w:lineRule="auto"/>
        <w:ind w:right="139"/>
        <w:jc w:val="center"/>
        <w:rPr>
          <w:rFonts w:ascii="Arial" w:eastAsia="ヒラギノ角ゴ Pro W3" w:hAnsi="Arial" w:cs="Arial"/>
          <w:b/>
          <w:color w:val="000000"/>
        </w:rPr>
      </w:pPr>
      <w:r w:rsidRPr="001F7C7B">
        <w:rPr>
          <w:rFonts w:ascii="Arial" w:eastAsia="ヒラギノ角ゴ Pro W3" w:hAnsi="Arial" w:cs="Arial"/>
          <w:color w:val="000000"/>
        </w:rPr>
        <w:t>Facebook :</w:t>
      </w:r>
      <w:r w:rsidRPr="001F7C7B">
        <w:rPr>
          <w:rFonts w:ascii="Arial" w:eastAsia="ヒラギノ角ゴ Pro W3" w:hAnsi="Arial" w:cs="Arial"/>
          <w:b/>
          <w:color w:val="000000"/>
        </w:rPr>
        <w:t xml:space="preserve"> </w:t>
      </w:r>
      <w:hyperlink r:id="rId8" w:history="1">
        <w:r w:rsidRPr="001F7C7B">
          <w:rPr>
            <w:rFonts w:ascii="Arial" w:eastAsia="ヒラギノ角ゴ Pro W3" w:hAnsi="Arial" w:cs="Arial"/>
            <w:b/>
            <w:color w:val="0000FF"/>
            <w:u w:val="single"/>
          </w:rPr>
          <w:t>Festival du Film Francophone de Grèce</w:t>
        </w:r>
      </w:hyperlink>
    </w:p>
    <w:p w:rsidR="001F7C7B" w:rsidRPr="001F7C7B" w:rsidRDefault="001F7C7B" w:rsidP="001F7C7B">
      <w:pPr>
        <w:spacing w:after="0" w:line="240" w:lineRule="auto"/>
        <w:ind w:right="139"/>
        <w:rPr>
          <w:rFonts w:ascii="Arial" w:eastAsia="ヒラギノ角ゴ Pro W3" w:hAnsi="Arial" w:cs="Arial"/>
          <w:b/>
          <w:color w:val="000000"/>
        </w:rPr>
      </w:pPr>
    </w:p>
    <w:p w:rsidR="001F7C7B" w:rsidRPr="001F7C7B" w:rsidRDefault="00E91879" w:rsidP="001F7C7B">
      <w:pPr>
        <w:autoSpaceDE w:val="0"/>
        <w:autoSpaceDN w:val="0"/>
        <w:adjustRightInd w:val="0"/>
        <w:spacing w:after="0" w:line="240" w:lineRule="auto"/>
        <w:ind w:left="-567" w:right="-567"/>
        <w:jc w:val="center"/>
        <w:rPr>
          <w:rFonts w:ascii="Calibri" w:eastAsia="Times New Roman" w:hAnsi="Calibri" w:cstheme="minorHAnsi"/>
          <w:b/>
          <w:bCs/>
          <w:sz w:val="18"/>
          <w:szCs w:val="18"/>
          <w:lang w:val="el-GR" w:eastAsia="el-GR"/>
        </w:rPr>
      </w:pPr>
      <w:r>
        <w:rPr>
          <w:rFonts w:ascii="Calibri" w:eastAsia="Times New Roman" w:hAnsi="Calibri" w:cstheme="minorHAnsi"/>
          <w:b/>
          <w:bCs/>
          <w:lang w:val="el-GR" w:eastAsia="el-GR"/>
        </w:rPr>
        <w:t>______________________</w:t>
      </w:r>
      <w:r w:rsidR="001F7C7B" w:rsidRPr="001F7C7B">
        <w:rPr>
          <w:rFonts w:ascii="Calibri" w:eastAsia="Times New Roman" w:hAnsi="Calibri" w:cstheme="minorHAnsi"/>
          <w:b/>
          <w:bCs/>
          <w:lang w:val="el-GR" w:eastAsia="el-GR"/>
        </w:rPr>
        <w:t>______________________________________________________________</w:t>
      </w:r>
    </w:p>
    <w:p w:rsidR="001F7C7B" w:rsidRPr="001F7C7B" w:rsidRDefault="001F7C7B" w:rsidP="001F7C7B">
      <w:pPr>
        <w:autoSpaceDE w:val="0"/>
        <w:autoSpaceDN w:val="0"/>
        <w:adjustRightInd w:val="0"/>
        <w:spacing w:after="0" w:line="240" w:lineRule="auto"/>
        <w:ind w:left="-567"/>
        <w:jc w:val="center"/>
        <w:rPr>
          <w:rFonts w:ascii="Calibri" w:eastAsia="Times New Roman" w:hAnsi="Calibri" w:cstheme="minorHAnsi"/>
          <w:b/>
          <w:i/>
          <w:iCs/>
          <w:sz w:val="18"/>
          <w:szCs w:val="18"/>
          <w:lang w:val="de-DE" w:eastAsia="el-GR"/>
        </w:rPr>
      </w:pPr>
      <w:r w:rsidRPr="001F7C7B">
        <w:rPr>
          <w:rFonts w:ascii="Calibri" w:eastAsia="Times New Roman" w:hAnsi="Calibri" w:cstheme="minorHAnsi"/>
          <w:b/>
          <w:bCs/>
          <w:sz w:val="18"/>
          <w:szCs w:val="18"/>
          <w:lang w:val="el-GR" w:eastAsia="el-GR"/>
        </w:rPr>
        <w:t>Γραφείο Τύπου</w:t>
      </w:r>
      <w:r w:rsidRPr="001F7C7B">
        <w:rPr>
          <w:rFonts w:ascii="Calibri" w:eastAsia="Times New Roman" w:hAnsi="Calibri" w:cstheme="minorHAnsi"/>
          <w:b/>
          <w:bCs/>
          <w:sz w:val="18"/>
          <w:szCs w:val="18"/>
          <w:lang w:eastAsia="el-GR"/>
        </w:rPr>
        <w:t> </w:t>
      </w:r>
      <w:r w:rsidRPr="001F7C7B">
        <w:rPr>
          <w:rFonts w:ascii="Calibri" w:eastAsia="Times New Roman" w:hAnsi="Calibri" w:cstheme="minorHAnsi"/>
          <w:b/>
          <w:bCs/>
          <w:sz w:val="18"/>
          <w:szCs w:val="18"/>
          <w:lang w:val="el-GR" w:eastAsia="el-GR"/>
        </w:rPr>
        <w:t>: Σταματίνα ΣΤΡΑΤΗΓΟΥ</w:t>
      </w:r>
      <w:r w:rsidRPr="001F7C7B">
        <w:rPr>
          <w:rFonts w:ascii="Calibri" w:eastAsia="Times New Roman" w:hAnsi="Calibri" w:cstheme="minorHAnsi"/>
          <w:b/>
          <w:i/>
          <w:iCs/>
          <w:sz w:val="18"/>
          <w:szCs w:val="18"/>
          <w:lang w:val="de-DE" w:eastAsia="el-GR"/>
        </w:rPr>
        <w:t xml:space="preserve">  </w:t>
      </w:r>
      <w:r w:rsidRPr="001F7C7B">
        <w:rPr>
          <w:rFonts w:ascii="Calibri" w:eastAsia="Times New Roman" w:hAnsi="Calibri" w:cstheme="minorHAnsi"/>
          <w:bCs/>
          <w:sz w:val="18"/>
          <w:szCs w:val="18"/>
          <w:lang w:eastAsia="el-GR"/>
        </w:rPr>
        <w:t>T</w:t>
      </w:r>
      <w:r w:rsidRPr="001F7C7B">
        <w:rPr>
          <w:rFonts w:ascii="Calibri" w:eastAsia="Times New Roman" w:hAnsi="Calibri" w:cstheme="minorHAnsi"/>
          <w:sz w:val="18"/>
          <w:szCs w:val="18"/>
          <w:lang w:val="el-GR" w:eastAsia="el-GR"/>
        </w:rPr>
        <w:t xml:space="preserve"> (30) 210 33 98</w:t>
      </w:r>
      <w:r w:rsidRPr="001F7C7B">
        <w:rPr>
          <w:rFonts w:ascii="Calibri" w:eastAsia="Times New Roman" w:hAnsi="Calibri" w:cstheme="minorHAnsi"/>
          <w:sz w:val="18"/>
          <w:szCs w:val="18"/>
          <w:lang w:eastAsia="el-GR"/>
        </w:rPr>
        <w:t> </w:t>
      </w:r>
      <w:r w:rsidRPr="001F7C7B">
        <w:rPr>
          <w:rFonts w:ascii="Calibri" w:eastAsia="Times New Roman" w:hAnsi="Calibri" w:cstheme="minorHAnsi"/>
          <w:sz w:val="18"/>
          <w:szCs w:val="18"/>
          <w:lang w:val="el-GR" w:eastAsia="el-GR"/>
        </w:rPr>
        <w:t>651</w:t>
      </w:r>
      <w:r w:rsidRPr="001F7C7B">
        <w:rPr>
          <w:rFonts w:ascii="Calibri" w:eastAsia="Times New Roman" w:hAnsi="Calibri" w:cstheme="minorHAnsi"/>
          <w:iCs/>
          <w:sz w:val="18"/>
          <w:szCs w:val="18"/>
          <w:lang w:val="de-DE" w:eastAsia="el-GR"/>
        </w:rPr>
        <w:t xml:space="preserve"> / M (30) 6979726360 / </w:t>
      </w:r>
      <w:r w:rsidRPr="001F7C7B">
        <w:rPr>
          <w:rFonts w:ascii="Calibri" w:eastAsia="Times New Roman" w:hAnsi="Calibri" w:cstheme="minorHAnsi"/>
          <w:b/>
          <w:i/>
          <w:iCs/>
          <w:sz w:val="18"/>
          <w:szCs w:val="18"/>
          <w:lang w:val="de-DE" w:eastAsia="el-GR"/>
        </w:rPr>
        <w:t xml:space="preserve"> </w:t>
      </w:r>
      <w:r w:rsidRPr="001F7C7B">
        <w:rPr>
          <w:rFonts w:ascii="Calibri" w:eastAsia="Times New Roman" w:hAnsi="Calibri" w:cstheme="minorHAnsi"/>
          <w:bCs/>
          <w:sz w:val="18"/>
          <w:szCs w:val="18"/>
          <w:lang w:eastAsia="el-GR"/>
        </w:rPr>
        <w:t>e</w:t>
      </w:r>
      <w:r w:rsidRPr="001F7C7B">
        <w:rPr>
          <w:rFonts w:ascii="Calibri" w:eastAsia="Times New Roman" w:hAnsi="Calibri" w:cstheme="minorHAnsi"/>
          <w:bCs/>
          <w:sz w:val="18"/>
          <w:szCs w:val="18"/>
          <w:lang w:val="el-GR" w:eastAsia="el-GR"/>
        </w:rPr>
        <w:t>-</w:t>
      </w:r>
      <w:r w:rsidRPr="001F7C7B">
        <w:rPr>
          <w:rFonts w:ascii="Calibri" w:eastAsia="Times New Roman" w:hAnsi="Calibri" w:cstheme="minorHAnsi"/>
          <w:bCs/>
          <w:sz w:val="18"/>
          <w:szCs w:val="18"/>
          <w:lang w:eastAsia="el-GR"/>
        </w:rPr>
        <w:t>mail</w:t>
      </w:r>
      <w:r w:rsidRPr="001F7C7B">
        <w:rPr>
          <w:rFonts w:ascii="Calibri" w:eastAsia="Times New Roman" w:hAnsi="Calibri" w:cstheme="minorHAnsi"/>
          <w:sz w:val="18"/>
          <w:szCs w:val="18"/>
          <w:lang w:val="el-GR" w:eastAsia="el-GR"/>
        </w:rPr>
        <w:t xml:space="preserve"> </w:t>
      </w:r>
      <w:proofErr w:type="spellStart"/>
      <w:r w:rsidRPr="001F7C7B">
        <w:rPr>
          <w:rFonts w:ascii="Calibri" w:eastAsia="Times New Roman" w:hAnsi="Calibri" w:cstheme="minorHAnsi"/>
          <w:sz w:val="18"/>
          <w:szCs w:val="18"/>
          <w:lang w:eastAsia="el-GR"/>
        </w:rPr>
        <w:t>sstratigou</w:t>
      </w:r>
      <w:proofErr w:type="spellEnd"/>
      <w:r w:rsidRPr="001F7C7B">
        <w:rPr>
          <w:rFonts w:ascii="Calibri" w:eastAsia="Times New Roman" w:hAnsi="Calibri" w:cstheme="minorHAnsi"/>
          <w:sz w:val="18"/>
          <w:szCs w:val="18"/>
          <w:lang w:val="el-GR" w:eastAsia="el-GR"/>
        </w:rPr>
        <w:t>@</w:t>
      </w:r>
      <w:proofErr w:type="spellStart"/>
      <w:r w:rsidRPr="001F7C7B">
        <w:rPr>
          <w:rFonts w:ascii="Calibri" w:eastAsia="Times New Roman" w:hAnsi="Calibri" w:cstheme="minorHAnsi"/>
          <w:sz w:val="18"/>
          <w:szCs w:val="18"/>
          <w:lang w:eastAsia="el-GR"/>
        </w:rPr>
        <w:t>ifg</w:t>
      </w:r>
      <w:proofErr w:type="spellEnd"/>
      <w:r w:rsidRPr="001F7C7B">
        <w:rPr>
          <w:rFonts w:ascii="Calibri" w:eastAsia="Times New Roman" w:hAnsi="Calibri" w:cstheme="minorHAnsi"/>
          <w:sz w:val="18"/>
          <w:szCs w:val="18"/>
          <w:lang w:val="el-GR" w:eastAsia="el-GR"/>
        </w:rPr>
        <w:t>.</w:t>
      </w:r>
      <w:r w:rsidRPr="001F7C7B">
        <w:rPr>
          <w:rFonts w:ascii="Calibri" w:eastAsia="Times New Roman" w:hAnsi="Calibri" w:cstheme="minorHAnsi"/>
          <w:sz w:val="18"/>
          <w:szCs w:val="18"/>
          <w:lang w:eastAsia="el-GR"/>
        </w:rPr>
        <w:t>gr</w:t>
      </w:r>
    </w:p>
    <w:p w:rsidR="001F7C7B" w:rsidRPr="001F7C7B" w:rsidRDefault="001F7C7B" w:rsidP="00E91879">
      <w:pPr>
        <w:tabs>
          <w:tab w:val="center" w:pos="4536"/>
          <w:tab w:val="right" w:pos="9072"/>
        </w:tabs>
        <w:spacing w:after="0" w:line="240" w:lineRule="auto"/>
        <w:jc w:val="center"/>
        <w:rPr>
          <w:rFonts w:ascii="Calibri" w:eastAsia="Times New Roman" w:hAnsi="Calibri" w:cstheme="minorHAnsi"/>
          <w:sz w:val="18"/>
          <w:szCs w:val="18"/>
          <w:lang w:eastAsia="fr-FR"/>
        </w:rPr>
      </w:pPr>
      <w:r w:rsidRPr="001F7C7B">
        <w:rPr>
          <w:rFonts w:ascii="Calibri" w:eastAsia="Times New Roman" w:hAnsi="Calibri" w:cstheme="minorHAnsi"/>
          <w:sz w:val="18"/>
          <w:szCs w:val="18"/>
          <w:lang w:eastAsia="fr-FR"/>
        </w:rPr>
        <w:t xml:space="preserve">Institut français de Grèce. </w:t>
      </w:r>
      <w:proofErr w:type="spellStart"/>
      <w:r w:rsidRPr="001F7C7B">
        <w:rPr>
          <w:rFonts w:ascii="Calibri" w:eastAsia="Times New Roman" w:hAnsi="Calibri" w:cstheme="minorHAnsi"/>
          <w:sz w:val="18"/>
          <w:szCs w:val="18"/>
          <w:lang w:eastAsia="fr-FR"/>
        </w:rPr>
        <w:t>Sina</w:t>
      </w:r>
      <w:proofErr w:type="spellEnd"/>
      <w:r w:rsidRPr="001F7C7B">
        <w:rPr>
          <w:rFonts w:ascii="Calibri" w:eastAsia="Times New Roman" w:hAnsi="Calibri" w:cstheme="minorHAnsi"/>
          <w:sz w:val="18"/>
          <w:szCs w:val="18"/>
          <w:lang w:eastAsia="fr-FR"/>
        </w:rPr>
        <w:t xml:space="preserve"> 31 - 10680 Athènes </w:t>
      </w:r>
      <w:r w:rsidR="00E91879">
        <w:rPr>
          <w:rFonts w:ascii="Calibri" w:eastAsia="Times New Roman" w:hAnsi="Calibri" w:cstheme="minorHAnsi"/>
          <w:sz w:val="18"/>
          <w:szCs w:val="18"/>
          <w:lang w:eastAsia="fr-FR"/>
        </w:rPr>
        <w:t>–</w:t>
      </w:r>
      <w:r w:rsidRPr="001F7C7B">
        <w:rPr>
          <w:rFonts w:ascii="Calibri" w:eastAsia="Times New Roman" w:hAnsi="Calibri" w:cstheme="minorHAnsi"/>
          <w:sz w:val="18"/>
          <w:szCs w:val="18"/>
          <w:lang w:eastAsia="fr-FR"/>
        </w:rPr>
        <w:t xml:space="preserve"> Grèce</w:t>
      </w:r>
      <w:r w:rsidR="00E91879" w:rsidRPr="00E91879">
        <w:rPr>
          <w:rFonts w:ascii="Calibri" w:eastAsia="Times New Roman" w:hAnsi="Calibri" w:cstheme="minorHAnsi"/>
          <w:sz w:val="18"/>
          <w:szCs w:val="18"/>
          <w:lang w:eastAsia="fr-FR"/>
        </w:rPr>
        <w:t xml:space="preserve"> / </w:t>
      </w:r>
      <w:r w:rsidRPr="001F7C7B">
        <w:rPr>
          <w:rFonts w:ascii="Calibri" w:eastAsia="Times New Roman" w:hAnsi="Calibri" w:cstheme="minorHAnsi"/>
          <w:sz w:val="18"/>
          <w:szCs w:val="18"/>
          <w:lang w:eastAsia="fr-FR"/>
        </w:rPr>
        <w:t xml:space="preserve">tél.: +30 210 3398 600  / contact@ifg.gr / </w:t>
      </w:r>
      <w:hyperlink r:id="rId9" w:history="1">
        <w:r w:rsidRPr="001F7C7B">
          <w:rPr>
            <w:rFonts w:ascii="Calibri" w:eastAsia="Times New Roman" w:hAnsi="Calibri" w:cstheme="minorHAnsi"/>
            <w:color w:val="0000FF"/>
            <w:sz w:val="18"/>
            <w:szCs w:val="18"/>
            <w:u w:val="single"/>
            <w:lang w:eastAsia="fr-FR"/>
          </w:rPr>
          <w:t>www.ifg.gr</w:t>
        </w:r>
      </w:hyperlink>
    </w:p>
    <w:p w:rsidR="00B7344D" w:rsidRDefault="00B7344D" w:rsidP="001F7C7B">
      <w:pPr>
        <w:tabs>
          <w:tab w:val="center" w:pos="4536"/>
          <w:tab w:val="right" w:pos="9072"/>
        </w:tabs>
        <w:spacing w:after="0" w:line="240" w:lineRule="auto"/>
        <w:rPr>
          <w:rFonts w:eastAsia="Calibri" w:cstheme="minorHAnsi"/>
          <w:b/>
          <w:bCs/>
          <w:color w:val="9E1F63"/>
          <w:sz w:val="24"/>
          <w:szCs w:val="24"/>
          <w:u w:val="single"/>
        </w:rPr>
      </w:pPr>
    </w:p>
    <w:p w:rsidR="001F7C7B" w:rsidRPr="001C4977" w:rsidRDefault="001C4977" w:rsidP="001F7C7B">
      <w:pPr>
        <w:tabs>
          <w:tab w:val="center" w:pos="4536"/>
          <w:tab w:val="right" w:pos="9072"/>
        </w:tabs>
        <w:spacing w:after="0" w:line="240" w:lineRule="auto"/>
        <w:rPr>
          <w:rFonts w:ascii="Calibri" w:eastAsia="Times New Roman" w:hAnsi="Calibri" w:cstheme="minorHAnsi"/>
          <w:color w:val="004AB9"/>
          <w:sz w:val="18"/>
          <w:szCs w:val="18"/>
          <w:lang w:val="el-GR" w:eastAsia="fr-FR"/>
        </w:rPr>
      </w:pPr>
      <w:r>
        <w:rPr>
          <w:rFonts w:eastAsia="Calibri" w:cstheme="minorHAnsi"/>
          <w:b/>
          <w:bCs/>
          <w:color w:val="004AB9"/>
          <w:sz w:val="24"/>
          <w:szCs w:val="24"/>
          <w:u w:val="single"/>
          <w:lang w:val="el-GR"/>
        </w:rPr>
        <w:t>ΡΑΝΤΕΒΟΥ ΣΤΑ ΘΕΡΙΝΑ ΣΙΝΕΜΑ ΜΕ ΤΟ 21</w:t>
      </w:r>
      <w:r w:rsidRPr="001C4977">
        <w:rPr>
          <w:rFonts w:eastAsia="Calibri" w:cstheme="minorHAnsi"/>
          <w:b/>
          <w:bCs/>
          <w:color w:val="004AB9"/>
          <w:sz w:val="24"/>
          <w:szCs w:val="24"/>
          <w:u w:val="single"/>
          <w:vertAlign w:val="superscript"/>
          <w:lang w:val="el-GR"/>
        </w:rPr>
        <w:t>ο</w:t>
      </w:r>
      <w:r>
        <w:rPr>
          <w:rFonts w:eastAsia="Calibri" w:cstheme="minorHAnsi"/>
          <w:b/>
          <w:bCs/>
          <w:color w:val="004AB9"/>
          <w:sz w:val="24"/>
          <w:szCs w:val="24"/>
          <w:u w:val="single"/>
          <w:lang w:val="el-GR"/>
        </w:rPr>
        <w:t xml:space="preserve"> </w:t>
      </w:r>
      <w:r w:rsidR="001F7C7B" w:rsidRPr="001C4977">
        <w:rPr>
          <w:rFonts w:eastAsia="Calibri" w:cstheme="minorHAnsi"/>
          <w:b/>
          <w:bCs/>
          <w:color w:val="004AB9"/>
          <w:sz w:val="24"/>
          <w:szCs w:val="24"/>
          <w:u w:val="single"/>
          <w:lang w:val="el-GR"/>
        </w:rPr>
        <w:t xml:space="preserve">ΦΕΣΤΙΒΑΛ ΓΑΛΛΟΦΩΝΟΥ ΚΙΝΗΜΑΤΟΓΡΑΦΟΥ </w:t>
      </w:r>
    </w:p>
    <w:p w:rsidR="001F7C7B" w:rsidRPr="001F7C7B" w:rsidRDefault="001F7C7B" w:rsidP="001F7C7B">
      <w:pPr>
        <w:spacing w:after="0" w:line="240" w:lineRule="auto"/>
        <w:ind w:right="139"/>
        <w:jc w:val="both"/>
        <w:rPr>
          <w:rFonts w:eastAsia="Calibri" w:cstheme="minorHAnsi"/>
          <w:color w:val="211D1E"/>
          <w:lang w:val="el-GR"/>
        </w:rPr>
      </w:pPr>
    </w:p>
    <w:p w:rsidR="00D53404" w:rsidRPr="00D53404" w:rsidRDefault="00D53404" w:rsidP="00A1689C">
      <w:pPr>
        <w:jc w:val="both"/>
        <w:rPr>
          <w:lang w:val="el-GR"/>
        </w:rPr>
      </w:pPr>
      <w:r w:rsidRPr="00D53404">
        <w:rPr>
          <w:lang w:val="el-GR"/>
        </w:rPr>
        <w:t>Το Φεστιβάλ Γαλλόφωνου Κινηματογράφου Ελλάδος</w:t>
      </w:r>
      <w:r w:rsidR="008A7731" w:rsidRPr="008A7731">
        <w:rPr>
          <w:color w:val="FF0000"/>
          <w:lang w:val="el-GR"/>
        </w:rPr>
        <w:t>,</w:t>
      </w:r>
      <w:r w:rsidRPr="00D53404">
        <w:rPr>
          <w:lang w:val="el-GR"/>
        </w:rPr>
        <w:t xml:space="preserve"> που διοργανώθηκε με μεγάλη επιτυχία διαδικτυακά τον Απρίλιο 2021, προσκαλεί το κοινό </w:t>
      </w:r>
      <w:r w:rsidRPr="00D53404">
        <w:rPr>
          <w:b/>
          <w:lang w:val="el-GR"/>
        </w:rPr>
        <w:t xml:space="preserve">από τις 10 ως τις 16 Ιουνίου, </w:t>
      </w:r>
      <w:r w:rsidR="008A7731" w:rsidRPr="00D53404">
        <w:rPr>
          <w:lang w:val="el-GR"/>
        </w:rPr>
        <w:t xml:space="preserve">να απολαύσει </w:t>
      </w:r>
      <w:r w:rsidRPr="00D53404">
        <w:rPr>
          <w:b/>
          <w:lang w:val="el-GR"/>
        </w:rPr>
        <w:t xml:space="preserve">28 ταινίες από το πρόγραμμά του στη μεγάλη οθόνη των θερινών σινεμά </w:t>
      </w:r>
      <w:r w:rsidR="000E5A6B">
        <w:rPr>
          <w:b/>
          <w:lang w:val="el-GR"/>
        </w:rPr>
        <w:t xml:space="preserve">Κάρμεν, Στέλλα, </w:t>
      </w:r>
      <w:proofErr w:type="spellStart"/>
      <w:r w:rsidR="000E5A6B">
        <w:rPr>
          <w:b/>
          <w:lang w:val="el-GR"/>
        </w:rPr>
        <w:t>Λαΐς</w:t>
      </w:r>
      <w:proofErr w:type="spellEnd"/>
      <w:r w:rsidR="000E5A6B">
        <w:rPr>
          <w:b/>
          <w:lang w:val="el-GR"/>
        </w:rPr>
        <w:t>-Ταινιοθήκη και</w:t>
      </w:r>
      <w:r w:rsidRPr="00D53404">
        <w:rPr>
          <w:b/>
          <w:lang w:val="el-GR"/>
        </w:rPr>
        <w:t xml:space="preserve"> </w:t>
      </w:r>
      <w:proofErr w:type="spellStart"/>
      <w:r w:rsidRPr="00D53404">
        <w:rPr>
          <w:b/>
          <w:lang w:val="el-GR"/>
        </w:rPr>
        <w:t>Σινέ</w:t>
      </w:r>
      <w:proofErr w:type="spellEnd"/>
      <w:r w:rsidRPr="00D53404">
        <w:rPr>
          <w:b/>
          <w:lang w:val="el-GR"/>
        </w:rPr>
        <w:t xml:space="preserve"> Δάφνη</w:t>
      </w:r>
      <w:r w:rsidRPr="00D53404">
        <w:rPr>
          <w:lang w:val="el-GR"/>
        </w:rPr>
        <w:t>.</w:t>
      </w:r>
    </w:p>
    <w:p w:rsidR="00A1689C" w:rsidRDefault="00D53404" w:rsidP="00A1689C">
      <w:pPr>
        <w:jc w:val="both"/>
        <w:rPr>
          <w:lang w:val="el-GR"/>
        </w:rPr>
      </w:pPr>
      <w:r w:rsidRPr="00D53404">
        <w:rPr>
          <w:lang w:val="el-GR"/>
        </w:rPr>
        <w:t xml:space="preserve">Μεταξύ αυτών, περιλαμβάνονται δύο ταινίες του διαγωνιστικού τμήματος: </w:t>
      </w:r>
      <w:r w:rsidRPr="00D53404">
        <w:rPr>
          <w:b/>
          <w:lang w:val="el-GR"/>
        </w:rPr>
        <w:t>«Καλοκαίρι του ‘ 85»</w:t>
      </w:r>
      <w:r w:rsidRPr="00D53404">
        <w:rPr>
          <w:lang w:val="el-GR"/>
        </w:rPr>
        <w:t xml:space="preserve"> του </w:t>
      </w:r>
      <w:r w:rsidRPr="00D53404">
        <w:t>Fran</w:t>
      </w:r>
      <w:r w:rsidRPr="00D53404">
        <w:rPr>
          <w:lang w:val="el-GR"/>
        </w:rPr>
        <w:t>ç</w:t>
      </w:r>
      <w:proofErr w:type="spellStart"/>
      <w:r w:rsidRPr="00D53404">
        <w:t>ois</w:t>
      </w:r>
      <w:proofErr w:type="spellEnd"/>
      <w:r w:rsidRPr="00D53404">
        <w:rPr>
          <w:lang w:val="el-GR"/>
        </w:rPr>
        <w:t xml:space="preserve"> </w:t>
      </w:r>
      <w:r w:rsidRPr="00D53404">
        <w:t>Ozon</w:t>
      </w:r>
      <w:r w:rsidRPr="00D53404">
        <w:rPr>
          <w:lang w:val="el-GR"/>
        </w:rPr>
        <w:t xml:space="preserve"> και </w:t>
      </w:r>
      <w:r w:rsidR="008A7731">
        <w:rPr>
          <w:b/>
          <w:lang w:val="el-GR"/>
        </w:rPr>
        <w:t>«Ένας γι</w:t>
      </w:r>
      <w:r w:rsidR="008A7731" w:rsidRPr="008D51F9">
        <w:rPr>
          <w:lang w:val="el-GR"/>
        </w:rPr>
        <w:t>ο</w:t>
      </w:r>
      <w:r w:rsidRPr="00D53404">
        <w:rPr>
          <w:b/>
          <w:lang w:val="el-GR"/>
        </w:rPr>
        <w:t>ς»</w:t>
      </w:r>
      <w:r w:rsidRPr="00D53404">
        <w:rPr>
          <w:lang w:val="el-GR"/>
        </w:rPr>
        <w:t xml:space="preserve"> του </w:t>
      </w:r>
      <w:r w:rsidRPr="00D53404">
        <w:t>Mehdi</w:t>
      </w:r>
      <w:r w:rsidRPr="00D53404">
        <w:rPr>
          <w:lang w:val="el-GR"/>
        </w:rPr>
        <w:t xml:space="preserve"> </w:t>
      </w:r>
      <w:proofErr w:type="spellStart"/>
      <w:r w:rsidRPr="00D53404">
        <w:t>Barsaoui</w:t>
      </w:r>
      <w:proofErr w:type="spellEnd"/>
      <w:r w:rsidRPr="00D53404">
        <w:rPr>
          <w:lang w:val="el-GR"/>
        </w:rPr>
        <w:t xml:space="preserve"> που κέρδισε και τα </w:t>
      </w:r>
      <w:r w:rsidRPr="00D53404">
        <w:rPr>
          <w:b/>
          <w:lang w:val="el-GR"/>
        </w:rPr>
        <w:t xml:space="preserve">δύο βραβεία κοινού </w:t>
      </w:r>
      <w:r w:rsidR="00D8731C">
        <w:rPr>
          <w:b/>
        </w:rPr>
        <w:t>Fischer</w:t>
      </w:r>
      <w:r w:rsidR="00D8731C" w:rsidRPr="00D8731C">
        <w:rPr>
          <w:b/>
          <w:lang w:val="el-GR"/>
        </w:rPr>
        <w:t xml:space="preserve"> </w:t>
      </w:r>
      <w:r w:rsidR="00D8731C">
        <w:rPr>
          <w:b/>
          <w:lang w:val="el-GR"/>
        </w:rPr>
        <w:t xml:space="preserve">και κριτικής επιτροπής ΟΠΑΝΔΑ </w:t>
      </w:r>
      <w:r w:rsidRPr="00D53404">
        <w:rPr>
          <w:lang w:val="el-GR"/>
        </w:rPr>
        <w:t xml:space="preserve">στη διαδικτυακή έκδοση του Φεστιβάλ τον Απρίλιο. </w:t>
      </w:r>
    </w:p>
    <w:p w:rsidR="00D53404" w:rsidRPr="00D53404" w:rsidRDefault="00D53404" w:rsidP="00A1689C">
      <w:pPr>
        <w:jc w:val="both"/>
        <w:rPr>
          <w:lang w:val="el-GR"/>
        </w:rPr>
      </w:pPr>
      <w:r w:rsidRPr="00D53404">
        <w:rPr>
          <w:lang w:val="el-GR"/>
        </w:rPr>
        <w:t>Θα προβληθούν επίσης</w:t>
      </w:r>
      <w:bookmarkStart w:id="0" w:name="_GoBack"/>
      <w:bookmarkEnd w:id="0"/>
      <w:r w:rsidRPr="00D53404">
        <w:rPr>
          <w:lang w:val="el-GR"/>
        </w:rPr>
        <w:t xml:space="preserve"> επιλεγμένες ταινίες από το </w:t>
      </w:r>
      <w:r w:rsidRPr="008A7731">
        <w:rPr>
          <w:i/>
          <w:lang w:val="el-GR"/>
        </w:rPr>
        <w:t>Πανόραμα γαλλικού και γαλλόφωνου κινηματογράφου</w:t>
      </w:r>
      <w:r w:rsidRPr="00D53404">
        <w:rPr>
          <w:lang w:val="el-GR"/>
        </w:rPr>
        <w:t>,</w:t>
      </w:r>
      <w:r w:rsidR="00C97496" w:rsidRPr="00C97496">
        <w:rPr>
          <w:lang w:val="el-GR"/>
        </w:rPr>
        <w:t xml:space="preserve"> </w:t>
      </w:r>
      <w:r w:rsidR="00C97496">
        <w:rPr>
          <w:lang w:val="el-GR"/>
        </w:rPr>
        <w:t>με τη συμμετοχή των πρεσβειών του Βελγίου και της Ελβετίας στο θερινό πρόγραμμα. Κάποιες από τις προβολές</w:t>
      </w:r>
      <w:r w:rsidRPr="00D53404">
        <w:rPr>
          <w:lang w:val="el-GR"/>
        </w:rPr>
        <w:t xml:space="preserve"> </w:t>
      </w:r>
      <w:r w:rsidRPr="00D53404">
        <w:rPr>
          <w:b/>
          <w:lang w:val="el-GR"/>
        </w:rPr>
        <w:t>θα τιμήσουν με τη παρουσία τους</w:t>
      </w:r>
      <w:r w:rsidRPr="00D53404">
        <w:rPr>
          <w:lang w:val="el-GR"/>
        </w:rPr>
        <w:t xml:space="preserve"> οι σκηνοθέτες </w:t>
      </w:r>
      <w:r w:rsidRPr="00D53404">
        <w:rPr>
          <w:b/>
        </w:rPr>
        <w:t>Val</w:t>
      </w:r>
      <w:r w:rsidRPr="00D53404">
        <w:rPr>
          <w:b/>
          <w:lang w:val="el-GR"/>
        </w:rPr>
        <w:t>é</w:t>
      </w:r>
      <w:r w:rsidRPr="00D53404">
        <w:rPr>
          <w:b/>
        </w:rPr>
        <w:t>rie</w:t>
      </w:r>
      <w:r w:rsidRPr="00D53404">
        <w:rPr>
          <w:b/>
          <w:lang w:val="el-GR"/>
        </w:rPr>
        <w:t xml:space="preserve"> </w:t>
      </w:r>
      <w:proofErr w:type="spellStart"/>
      <w:r w:rsidRPr="00D53404">
        <w:rPr>
          <w:b/>
        </w:rPr>
        <w:t>Donzelli</w:t>
      </w:r>
      <w:proofErr w:type="spellEnd"/>
      <w:r w:rsidRPr="00D53404">
        <w:rPr>
          <w:lang w:val="el-GR"/>
        </w:rPr>
        <w:t xml:space="preserve"> (</w:t>
      </w:r>
      <w:proofErr w:type="spellStart"/>
      <w:r w:rsidRPr="00D53404">
        <w:rPr>
          <w:lang w:val="el-GR"/>
        </w:rPr>
        <w:t>Νοτρ</w:t>
      </w:r>
      <w:proofErr w:type="spellEnd"/>
      <w:r w:rsidRPr="00D53404">
        <w:rPr>
          <w:lang w:val="el-GR"/>
        </w:rPr>
        <w:t xml:space="preserve"> Νταμ), </w:t>
      </w:r>
      <w:r w:rsidRPr="00D53404">
        <w:rPr>
          <w:b/>
        </w:rPr>
        <w:t>Marc</w:t>
      </w:r>
      <w:r w:rsidRPr="00D53404">
        <w:rPr>
          <w:b/>
          <w:lang w:val="el-GR"/>
        </w:rPr>
        <w:t xml:space="preserve"> </w:t>
      </w:r>
      <w:r w:rsidRPr="00D53404">
        <w:rPr>
          <w:b/>
        </w:rPr>
        <w:t>Fitoussi</w:t>
      </w:r>
      <w:r w:rsidRPr="00D53404">
        <w:rPr>
          <w:b/>
          <w:lang w:val="el-GR"/>
        </w:rPr>
        <w:t xml:space="preserve"> </w:t>
      </w:r>
      <w:r w:rsidRPr="00D53404">
        <w:rPr>
          <w:lang w:val="el-GR"/>
        </w:rPr>
        <w:t xml:space="preserve">(Τα Προσχήματα) και </w:t>
      </w:r>
      <w:r w:rsidRPr="00D53404">
        <w:rPr>
          <w:b/>
        </w:rPr>
        <w:t>Gr</w:t>
      </w:r>
      <w:r w:rsidRPr="00D53404">
        <w:rPr>
          <w:b/>
          <w:lang w:val="el-GR"/>
        </w:rPr>
        <w:t>é</w:t>
      </w:r>
      <w:proofErr w:type="spellStart"/>
      <w:r w:rsidRPr="00D53404">
        <w:rPr>
          <w:b/>
        </w:rPr>
        <w:t>gory</w:t>
      </w:r>
      <w:proofErr w:type="spellEnd"/>
      <w:r w:rsidRPr="00D53404">
        <w:rPr>
          <w:b/>
          <w:lang w:val="el-GR"/>
        </w:rPr>
        <w:t xml:space="preserve"> </w:t>
      </w:r>
      <w:r w:rsidRPr="00D53404">
        <w:rPr>
          <w:b/>
        </w:rPr>
        <w:t>Magne</w:t>
      </w:r>
      <w:r w:rsidRPr="00D53404">
        <w:rPr>
          <w:lang w:val="el-GR"/>
        </w:rPr>
        <w:t xml:space="preserve"> (Τα Αρώματα).</w:t>
      </w:r>
    </w:p>
    <w:p w:rsidR="00D53404" w:rsidRPr="00D53404" w:rsidRDefault="00D53404" w:rsidP="00A1689C">
      <w:pPr>
        <w:jc w:val="both"/>
        <w:rPr>
          <w:lang w:val="el-GR"/>
        </w:rPr>
      </w:pPr>
      <w:r w:rsidRPr="00D53404">
        <w:rPr>
          <w:lang w:val="el-GR"/>
        </w:rPr>
        <w:t>Οι μικροί και μεγαλύτεροι φίλοι του φεστιβάλ θα έχουν την ευκαιρία να δουν δύο ταινίες από το πρόγραμμα Νεανικών Προβολών, ενώ οι σινεφίλ θα μπορέσουν να ανακαλύψουν δυο από τις ταινίες της Λευκής Κάρτας στο π</w:t>
      </w:r>
      <w:r w:rsidR="008A7731">
        <w:rPr>
          <w:lang w:val="el-GR"/>
        </w:rPr>
        <w:t>ροσκεκλημένο γαλλικό φεστιβάλ «</w:t>
      </w:r>
      <w:r w:rsidRPr="00D53404">
        <w:t>Champs</w:t>
      </w:r>
      <w:r w:rsidRPr="00D53404">
        <w:rPr>
          <w:lang w:val="el-GR"/>
        </w:rPr>
        <w:t>-É</w:t>
      </w:r>
      <w:r w:rsidRPr="00D53404">
        <w:t>lys</w:t>
      </w:r>
      <w:r w:rsidRPr="00D53404">
        <w:rPr>
          <w:lang w:val="el-GR"/>
        </w:rPr>
        <w:t>é</w:t>
      </w:r>
      <w:r w:rsidRPr="00D53404">
        <w:t>es</w:t>
      </w:r>
      <w:r w:rsidRPr="00D53404">
        <w:rPr>
          <w:lang w:val="el-GR"/>
        </w:rPr>
        <w:t xml:space="preserve"> </w:t>
      </w:r>
      <w:r w:rsidRPr="00D53404">
        <w:t>Film</w:t>
      </w:r>
      <w:r w:rsidRPr="00D53404">
        <w:rPr>
          <w:lang w:val="el-GR"/>
        </w:rPr>
        <w:t xml:space="preserve"> </w:t>
      </w:r>
      <w:r w:rsidRPr="00D53404">
        <w:t>Festival</w:t>
      </w:r>
      <w:r w:rsidRPr="00D53404">
        <w:rPr>
          <w:lang w:val="el-GR"/>
        </w:rPr>
        <w:t>», που εκπροσωπούν επάξια το ανεξάρτητο γαλλικό σινεμά.</w:t>
      </w:r>
    </w:p>
    <w:p w:rsidR="00D53404" w:rsidRPr="00D53404" w:rsidRDefault="00D53404" w:rsidP="00A1689C">
      <w:pPr>
        <w:jc w:val="both"/>
        <w:rPr>
          <w:lang w:val="el-GR"/>
        </w:rPr>
      </w:pPr>
      <w:r w:rsidRPr="00D53404">
        <w:rPr>
          <w:lang w:val="el-GR"/>
        </w:rPr>
        <w:t>Τέλος αυτήν την επετειακή για την Ελλάδα χρονιά και σε συνεργασία με την Ταινιοθήκη της Ελλάδος, το 21ο Φεστιβάλ Γαλλόφωνου Κινηματογράφου παρουσιάζει μια πρώτη γεύση α</w:t>
      </w:r>
      <w:r w:rsidR="00C267F1">
        <w:rPr>
          <w:lang w:val="el-GR"/>
        </w:rPr>
        <w:t xml:space="preserve">πό το εκτενές αφιέρωμα </w:t>
      </w:r>
      <w:r w:rsidR="00C267F1" w:rsidRPr="00C267F1">
        <w:rPr>
          <w:b/>
          <w:lang w:val="el-GR"/>
        </w:rPr>
        <w:t>«Ελλάδα - Γαλλία</w:t>
      </w:r>
      <w:r w:rsidRPr="00D53404">
        <w:rPr>
          <w:b/>
          <w:lang w:val="el-GR"/>
        </w:rPr>
        <w:t>: κινηματογραφικές συναντήσεις»</w:t>
      </w:r>
      <w:r w:rsidRPr="00D53404">
        <w:rPr>
          <w:lang w:val="el-GR"/>
        </w:rPr>
        <w:t xml:space="preserve"> που θα πραγματοποιηθεί το Σεπτέμβρη, με την προβολή 7 ταινιών που αποτέλεσαν σταθμούς στην ιστορία της 7ης Τέχνης. Οι ταινίες αυτές έχουν επιλεγεί από 7 Ελληνίδες-</w:t>
      </w:r>
      <w:proofErr w:type="spellStart"/>
      <w:r w:rsidRPr="00D53404">
        <w:rPr>
          <w:lang w:val="el-GR"/>
        </w:rPr>
        <w:t>ες</w:t>
      </w:r>
      <w:proofErr w:type="spellEnd"/>
      <w:r w:rsidRPr="00D53404">
        <w:rPr>
          <w:lang w:val="el-GR"/>
        </w:rPr>
        <w:t xml:space="preserve"> </w:t>
      </w:r>
      <w:proofErr w:type="spellStart"/>
      <w:r w:rsidRPr="00D53404">
        <w:rPr>
          <w:lang w:val="el-GR"/>
        </w:rPr>
        <w:t>σκηνοθέτιδες</w:t>
      </w:r>
      <w:proofErr w:type="spellEnd"/>
      <w:r w:rsidRPr="00D53404">
        <w:rPr>
          <w:lang w:val="el-GR"/>
        </w:rPr>
        <w:t xml:space="preserve"> και σκηνοθέτες ως αντιπροσωπευτικά δείγματα της επιρροής του γαλλικού κινηματογράφου στη δική τους πορεία.</w:t>
      </w:r>
    </w:p>
    <w:p w:rsidR="00D53404" w:rsidRPr="00D53404" w:rsidRDefault="00D53404" w:rsidP="00D53404">
      <w:pPr>
        <w:rPr>
          <w:lang w:val="el-GR"/>
        </w:rPr>
      </w:pPr>
      <w:r w:rsidRPr="00D53404">
        <w:rPr>
          <w:b/>
          <w:lang w:val="el-GR"/>
        </w:rPr>
        <w:t xml:space="preserve">Οι Στέλλα Θεοδωράκη, Εύα Στεφανή, </w:t>
      </w:r>
      <w:proofErr w:type="spellStart"/>
      <w:r w:rsidRPr="00D53404">
        <w:rPr>
          <w:b/>
          <w:lang w:val="el-GR"/>
        </w:rPr>
        <w:t>Σύλλας</w:t>
      </w:r>
      <w:proofErr w:type="spellEnd"/>
      <w:r w:rsidRPr="00D53404">
        <w:rPr>
          <w:b/>
          <w:lang w:val="el-GR"/>
        </w:rPr>
        <w:t xml:space="preserve"> </w:t>
      </w:r>
      <w:proofErr w:type="spellStart"/>
      <w:r w:rsidRPr="00D53404">
        <w:rPr>
          <w:b/>
          <w:lang w:val="el-GR"/>
        </w:rPr>
        <w:t>Τζουμέρκας</w:t>
      </w:r>
      <w:proofErr w:type="spellEnd"/>
      <w:r w:rsidRPr="00D53404">
        <w:rPr>
          <w:b/>
          <w:lang w:val="el-GR"/>
        </w:rPr>
        <w:t xml:space="preserve"> και Γιάννης Οικονομίδης</w:t>
      </w:r>
      <w:r w:rsidRPr="00D53404">
        <w:rPr>
          <w:lang w:val="el-GR"/>
        </w:rPr>
        <w:t>, θα δώσουν το παρόν στις προβολές και θα παρουσιάσουν τις ταινίες που επέλεξαν γι’ αυτό το αφιέρωμα.</w:t>
      </w:r>
    </w:p>
    <w:p w:rsidR="00D53404" w:rsidRPr="00D53404" w:rsidRDefault="00D53404" w:rsidP="00D53404">
      <w:pPr>
        <w:rPr>
          <w:lang w:val="el-GR"/>
        </w:rPr>
      </w:pPr>
      <w:r w:rsidRPr="00D53404">
        <w:rPr>
          <w:lang w:val="el-GR"/>
        </w:rPr>
        <w:t xml:space="preserve">Για την καλοκαιρινή έκδοσή του το Φεστιβάλ συνεργάστηκε με το </w:t>
      </w:r>
      <w:r w:rsidR="008A7731" w:rsidRPr="00D53404">
        <w:rPr>
          <w:b/>
          <w:lang w:val="el-GR"/>
        </w:rPr>
        <w:t>Κωνσταντίνο</w:t>
      </w:r>
      <w:r w:rsidRPr="00D53404">
        <w:rPr>
          <w:b/>
          <w:lang w:val="el-GR"/>
        </w:rPr>
        <w:t xml:space="preserve"> Αντωνόπουλο</w:t>
      </w:r>
      <w:r w:rsidRPr="00D53404">
        <w:rPr>
          <w:lang w:val="el-GR"/>
        </w:rPr>
        <w:t xml:space="preserve"> για να παρουσιάσει μια νέα εκδοχή του </w:t>
      </w:r>
      <w:r w:rsidR="008A7731" w:rsidRPr="00D53404">
        <w:rPr>
          <w:lang w:val="el-GR"/>
        </w:rPr>
        <w:t>τρέιλερ</w:t>
      </w:r>
      <w:r w:rsidRPr="00D53404">
        <w:rPr>
          <w:lang w:val="el-GR"/>
        </w:rPr>
        <w:t xml:space="preserve">, στα χρώματα του Αττικού νυχτερινού ουρανού όπως τον ατενίζουμε στα θερινά σινεμά, ενώ το δημιουργικό γραφείο </w:t>
      </w:r>
      <w:r w:rsidRPr="00D53404">
        <w:rPr>
          <w:b/>
          <w:lang w:val="el-GR"/>
        </w:rPr>
        <w:t>Nowhere Studio</w:t>
      </w:r>
      <w:r w:rsidRPr="00D53404">
        <w:rPr>
          <w:lang w:val="el-GR"/>
        </w:rPr>
        <w:t xml:space="preserve"> ακολούθησε την ίδια ανανέωση στο εικαστικό του επικοινωνιακού υλικού.</w:t>
      </w:r>
    </w:p>
    <w:p w:rsidR="00D53404" w:rsidRPr="00D53404" w:rsidRDefault="008A7731" w:rsidP="00D53404">
      <w:pPr>
        <w:rPr>
          <w:b/>
          <w:lang w:val="el-GR"/>
        </w:rPr>
      </w:pPr>
      <w:r w:rsidRPr="000E5A6B">
        <w:rPr>
          <w:b/>
          <w:color w:val="000000" w:themeColor="text1"/>
          <w:lang w:val="el-GR"/>
        </w:rPr>
        <w:t>Μετά τις προβολές στην</w:t>
      </w:r>
      <w:r w:rsidR="00480E4D" w:rsidRPr="000E5A6B">
        <w:rPr>
          <w:b/>
          <w:color w:val="000000" w:themeColor="text1"/>
          <w:lang w:val="el-GR"/>
        </w:rPr>
        <w:t xml:space="preserve"> Αθήν</w:t>
      </w:r>
      <w:r w:rsidR="00480E4D">
        <w:rPr>
          <w:b/>
          <w:lang w:val="el-GR"/>
        </w:rPr>
        <w:t>α</w:t>
      </w:r>
      <w:r w:rsidR="00D53404" w:rsidRPr="00D53404">
        <w:rPr>
          <w:b/>
          <w:lang w:val="el-GR"/>
        </w:rPr>
        <w:t>, το Φεστιβάλ Γαλλόφωνου Κινηματογράφου Ελλάδος ταξιδεύει και ανταμώνει το κοινό του σε Πάτρα, Ρόδο, Θεσσαλονίκη και Βόλο.</w:t>
      </w:r>
    </w:p>
    <w:p w:rsidR="00D53404" w:rsidRPr="00D53404" w:rsidRDefault="00D53404" w:rsidP="00D53404">
      <w:pPr>
        <w:ind w:right="139"/>
        <w:jc w:val="both"/>
        <w:rPr>
          <w:color w:val="000000"/>
          <w:lang w:val="el-GR"/>
        </w:rPr>
      </w:pPr>
      <w:r w:rsidRPr="00D53404">
        <w:rPr>
          <w:color w:val="000000"/>
          <w:lang w:val="el-GR"/>
        </w:rPr>
        <w:t>Το Φεστιβάλ Γαλλόφωνου Κινηματογράφου Ελλάδος τηρεί την υπόσχεση που έδωσε τον Απρίλιο στο σινεφίλ κοινό του για αντάμωση μπροστά από τη μεγάλη οθόνη κάτω από τα αστέρια, με την επιστροφή στη κανονικότητα αυτό το καλοκαίρι και στέλνει σε όλους  μια εγκάρδια και αισιόδοξη ευχή : Η λέξη πανδημία να υπάρχε</w:t>
      </w:r>
      <w:r w:rsidR="00480E4D">
        <w:rPr>
          <w:color w:val="000000"/>
          <w:lang w:val="el-GR"/>
        </w:rPr>
        <w:t>ι μόνο στις ταινίες στο μέλλον</w:t>
      </w:r>
      <w:r w:rsidR="00C267F1">
        <w:rPr>
          <w:color w:val="000000"/>
          <w:lang w:val="el-GR"/>
        </w:rPr>
        <w:t xml:space="preserve">! </w:t>
      </w:r>
    </w:p>
    <w:p w:rsidR="00915B61" w:rsidRDefault="00915B61" w:rsidP="00915B61">
      <w:pPr>
        <w:spacing w:after="0" w:line="240" w:lineRule="auto"/>
        <w:rPr>
          <w:b/>
          <w:lang w:val="el-GR"/>
        </w:rPr>
      </w:pPr>
    </w:p>
    <w:p w:rsidR="00915B61" w:rsidRDefault="00915B61" w:rsidP="00915B61">
      <w:pPr>
        <w:spacing w:after="0" w:line="240" w:lineRule="auto"/>
        <w:rPr>
          <w:lang w:val="el-GR"/>
        </w:rPr>
      </w:pPr>
      <w:r w:rsidRPr="00915B61">
        <w:rPr>
          <w:b/>
          <w:lang w:val="el-GR"/>
        </w:rPr>
        <w:t>Τρέιλερ :</w:t>
      </w:r>
      <w:r w:rsidRPr="00915B61">
        <w:rPr>
          <w:lang w:val="el-GR"/>
        </w:rPr>
        <w:t xml:space="preserve"> </w:t>
      </w:r>
      <w:r w:rsidR="008D51F9">
        <w:fldChar w:fldCharType="begin"/>
      </w:r>
      <w:r w:rsidR="008D51F9" w:rsidRPr="008D51F9">
        <w:rPr>
          <w:lang w:val="el-GR"/>
        </w:rPr>
        <w:instrText xml:space="preserve"> </w:instrText>
      </w:r>
      <w:r w:rsidR="008D51F9">
        <w:instrText>HYPERLINK</w:instrText>
      </w:r>
      <w:r w:rsidR="008D51F9" w:rsidRPr="008D51F9">
        <w:rPr>
          <w:lang w:val="el-GR"/>
        </w:rPr>
        <w:instrText xml:space="preserve"> "</w:instrText>
      </w:r>
      <w:r w:rsidR="008D51F9">
        <w:instrText>https</w:instrText>
      </w:r>
      <w:r w:rsidR="008D51F9" w:rsidRPr="008D51F9">
        <w:rPr>
          <w:lang w:val="el-GR"/>
        </w:rPr>
        <w:instrText>://</w:instrText>
      </w:r>
      <w:r w:rsidR="008D51F9">
        <w:instrText>www</w:instrText>
      </w:r>
      <w:r w:rsidR="008D51F9" w:rsidRPr="008D51F9">
        <w:rPr>
          <w:lang w:val="el-GR"/>
        </w:rPr>
        <w:instrText>.</w:instrText>
      </w:r>
      <w:r w:rsidR="008D51F9">
        <w:instrText>youtube</w:instrText>
      </w:r>
      <w:r w:rsidR="008D51F9" w:rsidRPr="008D51F9">
        <w:rPr>
          <w:lang w:val="el-GR"/>
        </w:rPr>
        <w:instrText>.</w:instrText>
      </w:r>
      <w:r w:rsidR="008D51F9">
        <w:instrText>com</w:instrText>
      </w:r>
      <w:r w:rsidR="008D51F9" w:rsidRPr="008D51F9">
        <w:rPr>
          <w:lang w:val="el-GR"/>
        </w:rPr>
        <w:instrText>/</w:instrText>
      </w:r>
      <w:r w:rsidR="008D51F9">
        <w:instrText>watch</w:instrText>
      </w:r>
      <w:r w:rsidR="008D51F9" w:rsidRPr="008D51F9">
        <w:rPr>
          <w:lang w:val="el-GR"/>
        </w:rPr>
        <w:instrText>?</w:instrText>
      </w:r>
      <w:r w:rsidR="008D51F9">
        <w:instrText>v</w:instrText>
      </w:r>
      <w:r w:rsidR="008D51F9" w:rsidRPr="008D51F9">
        <w:rPr>
          <w:lang w:val="el-GR"/>
        </w:rPr>
        <w:instrText>=</w:instrText>
      </w:r>
      <w:r w:rsidR="008D51F9">
        <w:instrText>wR</w:instrText>
      </w:r>
      <w:r w:rsidR="008D51F9" w:rsidRPr="008D51F9">
        <w:rPr>
          <w:lang w:val="el-GR"/>
        </w:rPr>
        <w:instrText>-</w:instrText>
      </w:r>
      <w:r w:rsidR="008D51F9">
        <w:instrText>l</w:instrText>
      </w:r>
      <w:r w:rsidR="008D51F9" w:rsidRPr="008D51F9">
        <w:rPr>
          <w:lang w:val="el-GR"/>
        </w:rPr>
        <w:instrText>49</w:instrText>
      </w:r>
      <w:r w:rsidR="008D51F9">
        <w:instrText>kxNAI</w:instrText>
      </w:r>
      <w:r w:rsidR="008D51F9" w:rsidRPr="008D51F9">
        <w:rPr>
          <w:lang w:val="el-GR"/>
        </w:rPr>
        <w:instrText xml:space="preserve">" </w:instrText>
      </w:r>
      <w:r w:rsidR="008D51F9">
        <w:fldChar w:fldCharType="separate"/>
      </w:r>
      <w:r w:rsidRPr="00D04072">
        <w:rPr>
          <w:rStyle w:val="Lienhypertexte"/>
          <w:lang w:val="el-GR"/>
        </w:rPr>
        <w:t>https://www.youtube.com/watch?v=wR-l49kxNAI</w:t>
      </w:r>
      <w:r w:rsidR="008D51F9">
        <w:rPr>
          <w:rStyle w:val="Lienhypertexte"/>
          <w:lang w:val="el-GR"/>
        </w:rPr>
        <w:fldChar w:fldCharType="end"/>
      </w:r>
    </w:p>
    <w:p w:rsidR="00915B61" w:rsidRPr="00915B61" w:rsidRDefault="00915B61" w:rsidP="00915B61">
      <w:pPr>
        <w:spacing w:after="0" w:line="240" w:lineRule="auto"/>
        <w:rPr>
          <w:b/>
          <w:sz w:val="16"/>
          <w:szCs w:val="16"/>
          <w:lang w:val="el-GR"/>
        </w:rPr>
      </w:pPr>
    </w:p>
    <w:p w:rsidR="00D53404" w:rsidRPr="00D53404" w:rsidRDefault="00C267F1" w:rsidP="00915B61">
      <w:pPr>
        <w:spacing w:after="0" w:line="240" w:lineRule="auto"/>
        <w:rPr>
          <w:b/>
          <w:lang w:val="el-GR"/>
        </w:rPr>
      </w:pPr>
      <w:r w:rsidRPr="001C4977">
        <w:rPr>
          <w:b/>
          <w:lang w:val="el-GR"/>
        </w:rPr>
        <w:t>Επισυνάπτεται το πρόγραμμα προβολών</w:t>
      </w:r>
      <w:r w:rsidR="001C4977">
        <w:rPr>
          <w:b/>
          <w:lang w:val="el-GR"/>
        </w:rPr>
        <w:t xml:space="preserve"> σε </w:t>
      </w:r>
      <w:proofErr w:type="spellStart"/>
      <w:r w:rsidR="001C4977">
        <w:rPr>
          <w:b/>
        </w:rPr>
        <w:t>pdf</w:t>
      </w:r>
      <w:proofErr w:type="spellEnd"/>
    </w:p>
    <w:p w:rsidR="00915B61" w:rsidRPr="008A7731" w:rsidRDefault="008D51F9" w:rsidP="00915B61">
      <w:pPr>
        <w:spacing w:after="0" w:line="240" w:lineRule="auto"/>
        <w:rPr>
          <w:lang w:val="el-GR"/>
        </w:rPr>
      </w:pPr>
      <w:r>
        <w:fldChar w:fldCharType="begin"/>
      </w:r>
      <w:r w:rsidRPr="008D51F9">
        <w:rPr>
          <w:lang w:val="el-GR"/>
        </w:rPr>
        <w:instrText xml:space="preserve"> </w:instrText>
      </w:r>
      <w:r>
        <w:instrText>HYPERLINK</w:instrText>
      </w:r>
      <w:r w:rsidRPr="008D51F9">
        <w:rPr>
          <w:lang w:val="el-GR"/>
        </w:rPr>
        <w:instrText xml:space="preserve"> "</w:instrText>
      </w:r>
      <w:r>
        <w:instrText>https</w:instrText>
      </w:r>
      <w:r w:rsidRPr="008D51F9">
        <w:rPr>
          <w:lang w:val="el-GR"/>
        </w:rPr>
        <w:instrText>://</w:instrText>
      </w:r>
      <w:r>
        <w:instrText>www</w:instrText>
      </w:r>
      <w:r w:rsidRPr="008D51F9">
        <w:rPr>
          <w:lang w:val="el-GR"/>
        </w:rPr>
        <w:instrText>.</w:instrText>
      </w:r>
      <w:r>
        <w:instrText>ifg</w:instrText>
      </w:r>
      <w:r w:rsidRPr="008D51F9">
        <w:rPr>
          <w:lang w:val="el-GR"/>
        </w:rPr>
        <w:instrText>.</w:instrText>
      </w:r>
      <w:r>
        <w:instrText>gr</w:instrText>
      </w:r>
      <w:r w:rsidRPr="008D51F9">
        <w:rPr>
          <w:lang w:val="el-GR"/>
        </w:rPr>
        <w:instrText>/</w:instrText>
      </w:r>
      <w:r>
        <w:instrText>wp</w:instrText>
      </w:r>
      <w:r w:rsidRPr="008D51F9">
        <w:rPr>
          <w:lang w:val="el-GR"/>
        </w:rPr>
        <w:instrText>-</w:instrText>
      </w:r>
      <w:r>
        <w:instrText>content</w:instrText>
      </w:r>
      <w:r w:rsidRPr="008D51F9">
        <w:rPr>
          <w:lang w:val="el-GR"/>
        </w:rPr>
        <w:instrText>/</w:instrText>
      </w:r>
      <w:r>
        <w:instrText>uploads</w:instrText>
      </w:r>
      <w:r w:rsidRPr="008D51F9">
        <w:rPr>
          <w:lang w:val="el-GR"/>
        </w:rPr>
        <w:instrText>/2021/06/</w:instrText>
      </w:r>
      <w:r>
        <w:instrText>FFF</w:instrText>
      </w:r>
      <w:r w:rsidRPr="008D51F9">
        <w:rPr>
          <w:lang w:val="el-GR"/>
        </w:rPr>
        <w:instrText>21-</w:instrText>
      </w:r>
      <w:r>
        <w:instrText>ATH</w:instrText>
      </w:r>
      <w:r w:rsidRPr="008D51F9">
        <w:rPr>
          <w:lang w:val="el-GR"/>
        </w:rPr>
        <w:instrText>-</w:instrText>
      </w:r>
      <w:r>
        <w:instrText>Programme</w:instrText>
      </w:r>
      <w:r w:rsidRPr="008D51F9">
        <w:rPr>
          <w:lang w:val="el-GR"/>
        </w:rPr>
        <w:instrText>-</w:instrText>
      </w:r>
      <w:r>
        <w:instrText>site</w:instrText>
      </w:r>
      <w:r w:rsidRPr="008D51F9">
        <w:rPr>
          <w:lang w:val="el-GR"/>
        </w:rPr>
        <w:instrText>.</w:instrText>
      </w:r>
      <w:r>
        <w:instrText>pdf</w:instrText>
      </w:r>
      <w:r w:rsidRPr="008D51F9">
        <w:rPr>
          <w:lang w:val="el-GR"/>
        </w:rPr>
        <w:instrText xml:space="preserve">" </w:instrText>
      </w:r>
      <w:r>
        <w:fldChar w:fldCharType="separate"/>
      </w:r>
      <w:r w:rsidR="008A7731" w:rsidRPr="00204192">
        <w:rPr>
          <w:rStyle w:val="Lienhypertexte"/>
          <w:lang w:val="el-GR"/>
        </w:rPr>
        <w:t>https://www.ifg.gr/wp-content/uploads/2021/06/FFF21-ATH-Programme-site.pdf</w:t>
      </w:r>
      <w:r>
        <w:rPr>
          <w:rStyle w:val="Lienhypertexte"/>
          <w:lang w:val="el-GR"/>
        </w:rPr>
        <w:fldChar w:fldCharType="end"/>
      </w:r>
      <w:r w:rsidR="008A7731" w:rsidRPr="008A7731">
        <w:rPr>
          <w:lang w:val="el-GR"/>
        </w:rPr>
        <w:t xml:space="preserve"> </w:t>
      </w:r>
    </w:p>
    <w:p w:rsidR="001C4977" w:rsidRDefault="001C4977">
      <w:pPr>
        <w:rPr>
          <w:b/>
          <w:color w:val="004AB9"/>
          <w:sz w:val="28"/>
          <w:szCs w:val="28"/>
          <w:lang w:val="el-GR"/>
        </w:rPr>
      </w:pPr>
      <w:r>
        <w:rPr>
          <w:b/>
          <w:color w:val="004AB9"/>
          <w:sz w:val="28"/>
          <w:szCs w:val="28"/>
          <w:lang w:val="el-GR"/>
        </w:rPr>
        <w:br w:type="page"/>
      </w:r>
    </w:p>
    <w:p w:rsidR="00D53404" w:rsidRPr="00D53404" w:rsidRDefault="00D53404" w:rsidP="00C267F1">
      <w:pPr>
        <w:spacing w:after="0" w:line="240" w:lineRule="auto"/>
        <w:rPr>
          <w:b/>
          <w:color w:val="004AB9"/>
          <w:sz w:val="28"/>
          <w:szCs w:val="28"/>
          <w:lang w:val="el-GR"/>
        </w:rPr>
      </w:pPr>
      <w:r w:rsidRPr="00D53404">
        <w:rPr>
          <w:b/>
          <w:color w:val="004AB9"/>
          <w:sz w:val="28"/>
          <w:szCs w:val="28"/>
          <w:lang w:val="el-GR"/>
        </w:rPr>
        <w:lastRenderedPageBreak/>
        <w:t>ΕΙΣΙΤΗΡΙΑ</w:t>
      </w:r>
    </w:p>
    <w:p w:rsidR="00E46120" w:rsidRDefault="00E46120" w:rsidP="00E46120">
      <w:pPr>
        <w:spacing w:after="0" w:line="240" w:lineRule="auto"/>
        <w:rPr>
          <w:lang w:val="el-GR"/>
        </w:rPr>
      </w:pPr>
      <w:r>
        <w:rPr>
          <w:lang w:val="el-GR"/>
        </w:rPr>
        <w:t xml:space="preserve">6€ κανονικό / 5€ μειωμένο (φοιτητές, άνεργοι, </w:t>
      </w:r>
      <w:proofErr w:type="spellStart"/>
      <w:r>
        <w:rPr>
          <w:lang w:val="el-GR"/>
        </w:rPr>
        <w:t>ΑμεΑ</w:t>
      </w:r>
      <w:proofErr w:type="spellEnd"/>
      <w:r>
        <w:rPr>
          <w:lang w:val="el-GR"/>
        </w:rPr>
        <w:t>)</w:t>
      </w:r>
    </w:p>
    <w:p w:rsidR="00E46120" w:rsidRDefault="00E46120" w:rsidP="00C267F1">
      <w:pPr>
        <w:spacing w:after="0" w:line="240" w:lineRule="auto"/>
        <w:rPr>
          <w:b/>
          <w:lang w:val="el-GR"/>
        </w:rPr>
      </w:pPr>
    </w:p>
    <w:p w:rsidR="006F0DB5" w:rsidRPr="006F0DB5" w:rsidRDefault="006F0DB5" w:rsidP="006F0DB5">
      <w:pPr>
        <w:spacing w:after="0" w:line="240" w:lineRule="auto"/>
        <w:rPr>
          <w:b/>
          <w:lang w:val="el-GR"/>
        </w:rPr>
      </w:pPr>
      <w:r w:rsidRPr="006F0DB5">
        <w:rPr>
          <w:b/>
          <w:lang w:val="el-GR"/>
        </w:rPr>
        <w:t>Αγορά εισιτηρίων ηλεκτρονικά</w:t>
      </w:r>
    </w:p>
    <w:p w:rsidR="006F0DB5" w:rsidRPr="006F0DB5" w:rsidRDefault="006F0DB5" w:rsidP="006F0DB5">
      <w:pPr>
        <w:spacing w:after="0" w:line="240" w:lineRule="auto"/>
        <w:rPr>
          <w:lang w:val="el-GR"/>
        </w:rPr>
      </w:pPr>
      <w:r w:rsidRPr="006F0DB5">
        <w:rPr>
          <w:lang w:val="el-GR"/>
        </w:rPr>
        <w:t xml:space="preserve">Μπορείτε να εξασφαλίσετε τα εισιτήριά σας από την ιστοσελίδα του Φεστιβάλ </w:t>
      </w:r>
      <w:hyperlink r:id="rId10" w:history="1">
        <w:r w:rsidRPr="006F0DB5">
          <w:rPr>
            <w:rStyle w:val="Lienhypertexte"/>
            <w:lang w:val="el-GR"/>
          </w:rPr>
          <w:t>festivalfilmfrancophone.gr</w:t>
        </w:r>
      </w:hyperlink>
      <w:r w:rsidRPr="006F0DB5">
        <w:rPr>
          <w:lang w:val="el-GR"/>
        </w:rPr>
        <w:t>, η οποία σας παραπέμπει στο σύστημα κράτησης του κάθε κινηματογράφου, όπου αυτό είναι διαθέσιμο.</w:t>
      </w:r>
    </w:p>
    <w:p w:rsidR="006F0DB5" w:rsidRPr="006F0DB5" w:rsidRDefault="006F0DB5" w:rsidP="006F0DB5">
      <w:pPr>
        <w:spacing w:after="0" w:line="240" w:lineRule="auto"/>
        <w:rPr>
          <w:lang w:val="el-GR"/>
        </w:rPr>
      </w:pPr>
      <w:r w:rsidRPr="006F0DB5">
        <w:rPr>
          <w:lang w:val="el-GR"/>
        </w:rPr>
        <w:t>Σας ενθαρρύνουμε να προμηθεύεστε τα εισιτήριά σας πριν</w:t>
      </w:r>
      <w:r w:rsidR="00BD2850">
        <w:rPr>
          <w:lang w:val="el-GR"/>
        </w:rPr>
        <w:t xml:space="preserve"> από</w:t>
      </w:r>
      <w:r w:rsidRPr="006F0DB5">
        <w:rPr>
          <w:lang w:val="el-GR"/>
        </w:rPr>
        <w:t xml:space="preserve"> την άφιξή σας στον κινηματογράφο.</w:t>
      </w:r>
    </w:p>
    <w:p w:rsidR="006F0DB5" w:rsidRPr="006F0DB5" w:rsidRDefault="006F0DB5" w:rsidP="006F0DB5">
      <w:pPr>
        <w:spacing w:after="0" w:line="240" w:lineRule="auto"/>
        <w:rPr>
          <w:b/>
          <w:lang w:val="el-GR"/>
        </w:rPr>
      </w:pPr>
    </w:p>
    <w:p w:rsidR="006F0DB5" w:rsidRPr="006F0DB5" w:rsidRDefault="006F0DB5" w:rsidP="006F0DB5">
      <w:pPr>
        <w:spacing w:after="0" w:line="240" w:lineRule="auto"/>
        <w:rPr>
          <w:b/>
          <w:lang w:val="el-GR"/>
        </w:rPr>
      </w:pPr>
      <w:r w:rsidRPr="006F0DB5">
        <w:rPr>
          <w:b/>
          <w:lang w:val="el-GR"/>
        </w:rPr>
        <w:t>Έκδοση εισιτηρίων στους κινηματογράφους</w:t>
      </w:r>
    </w:p>
    <w:p w:rsidR="006F0DB5" w:rsidRPr="006F0DB5" w:rsidRDefault="006F0DB5" w:rsidP="006F0DB5">
      <w:pPr>
        <w:spacing w:after="0" w:line="240" w:lineRule="auto"/>
        <w:rPr>
          <w:lang w:val="el-GR"/>
        </w:rPr>
      </w:pPr>
      <w:r w:rsidRPr="006F0DB5">
        <w:rPr>
          <w:lang w:val="el-GR"/>
        </w:rPr>
        <w:t>- Ο κάθε κινηματογράφος εκδίδει εισιτήρια για τις προβολές που πραγματοποιούνται σε αυτόν.</w:t>
      </w:r>
    </w:p>
    <w:p w:rsidR="006F0DB5" w:rsidRPr="006F0DB5" w:rsidRDefault="006F0DB5" w:rsidP="006F0DB5">
      <w:pPr>
        <w:spacing w:after="0" w:line="240" w:lineRule="auto"/>
        <w:rPr>
          <w:lang w:val="el-GR"/>
        </w:rPr>
      </w:pPr>
      <w:r w:rsidRPr="006F0DB5">
        <w:rPr>
          <w:lang w:val="el-GR"/>
        </w:rPr>
        <w:t>- Τα ταμεία των κινηματογράφων λειτουργούν 60' πριν την έναρξη της πρώτης προβολής τους</w:t>
      </w:r>
    </w:p>
    <w:p w:rsidR="00D53404" w:rsidRPr="006F0DB5" w:rsidRDefault="006F0DB5" w:rsidP="006F0DB5">
      <w:pPr>
        <w:spacing w:after="0" w:line="240" w:lineRule="auto"/>
        <w:rPr>
          <w:lang w:val="el-GR"/>
        </w:rPr>
      </w:pPr>
      <w:r w:rsidRPr="006F0DB5">
        <w:rPr>
          <w:lang w:val="el-GR"/>
        </w:rPr>
        <w:t>- Αλλαγές εισιτηρίων δεν επιτρέπονται.</w:t>
      </w:r>
    </w:p>
    <w:p w:rsidR="006F0DB5" w:rsidRPr="006F0DB5" w:rsidRDefault="006F0DB5" w:rsidP="006F0DB5">
      <w:pPr>
        <w:spacing w:after="0" w:line="240" w:lineRule="auto"/>
        <w:rPr>
          <w:lang w:val="el-GR"/>
        </w:rPr>
      </w:pPr>
    </w:p>
    <w:p w:rsidR="00D53404" w:rsidRPr="00D53404" w:rsidRDefault="00D53404" w:rsidP="00C267F1">
      <w:pPr>
        <w:spacing w:after="0" w:line="240" w:lineRule="auto"/>
        <w:rPr>
          <w:b/>
          <w:color w:val="004AB9"/>
          <w:sz w:val="28"/>
          <w:szCs w:val="28"/>
          <w:lang w:val="el-GR"/>
        </w:rPr>
      </w:pPr>
      <w:r w:rsidRPr="00D53404">
        <w:rPr>
          <w:b/>
          <w:color w:val="004AB9"/>
          <w:sz w:val="28"/>
          <w:szCs w:val="28"/>
          <w:lang w:val="el-GR"/>
        </w:rPr>
        <w:t xml:space="preserve">ΠΛΗΡΟΦΟΡΙΕΣ </w:t>
      </w:r>
    </w:p>
    <w:p w:rsidR="006F0DB5" w:rsidRPr="006F0DB5" w:rsidRDefault="006F0DB5" w:rsidP="006F0DB5">
      <w:pPr>
        <w:autoSpaceDE w:val="0"/>
        <w:autoSpaceDN w:val="0"/>
        <w:adjustRightInd w:val="0"/>
        <w:spacing w:after="0" w:line="240" w:lineRule="auto"/>
        <w:ind w:right="139"/>
        <w:rPr>
          <w:b/>
          <w:lang w:val="el-GR"/>
        </w:rPr>
      </w:pPr>
      <w:r w:rsidRPr="006F0DB5">
        <w:rPr>
          <w:b/>
          <w:lang w:val="el-GR"/>
        </w:rPr>
        <w:t>Προσέλευση</w:t>
      </w:r>
    </w:p>
    <w:p w:rsidR="006F0DB5" w:rsidRPr="006F0DB5" w:rsidRDefault="006F0DB5" w:rsidP="006F0DB5">
      <w:pPr>
        <w:autoSpaceDE w:val="0"/>
        <w:autoSpaceDN w:val="0"/>
        <w:adjustRightInd w:val="0"/>
        <w:spacing w:after="0" w:line="240" w:lineRule="auto"/>
        <w:ind w:right="139"/>
        <w:rPr>
          <w:lang w:val="el-GR"/>
        </w:rPr>
      </w:pPr>
      <w:r w:rsidRPr="006F0DB5">
        <w:rPr>
          <w:lang w:val="el-GR"/>
        </w:rPr>
        <w:t>Παρακαλούμε να προσέρ</w:t>
      </w:r>
      <w:r w:rsidR="00BD2850" w:rsidRPr="008D51F9">
        <w:rPr>
          <w:lang w:val="el-GR"/>
        </w:rPr>
        <w:t>χ</w:t>
      </w:r>
      <w:r w:rsidRPr="006F0DB5">
        <w:rPr>
          <w:lang w:val="el-GR"/>
        </w:rPr>
        <w:t xml:space="preserve">εστε στο σινεμά το αργότερο 30’ πριν </w:t>
      </w:r>
      <w:r w:rsidR="00BD2850">
        <w:rPr>
          <w:lang w:val="el-GR"/>
        </w:rPr>
        <w:t xml:space="preserve">από </w:t>
      </w:r>
      <w:r w:rsidRPr="006F0DB5">
        <w:rPr>
          <w:lang w:val="el-GR"/>
        </w:rPr>
        <w:t>την αναγραφόμενη στο πρόγραμμα ώρα έναρξης της προβολής.</w:t>
      </w:r>
    </w:p>
    <w:p w:rsidR="006F0DB5" w:rsidRPr="006F0DB5" w:rsidRDefault="006F0DB5" w:rsidP="006F0DB5">
      <w:pPr>
        <w:autoSpaceDE w:val="0"/>
        <w:autoSpaceDN w:val="0"/>
        <w:adjustRightInd w:val="0"/>
        <w:spacing w:after="0" w:line="240" w:lineRule="auto"/>
        <w:ind w:right="139"/>
        <w:rPr>
          <w:b/>
          <w:lang w:val="el-GR"/>
        </w:rPr>
      </w:pPr>
    </w:p>
    <w:p w:rsidR="006F0DB5" w:rsidRPr="006F0DB5" w:rsidRDefault="006F0DB5" w:rsidP="006F0DB5">
      <w:pPr>
        <w:autoSpaceDE w:val="0"/>
        <w:autoSpaceDN w:val="0"/>
        <w:adjustRightInd w:val="0"/>
        <w:spacing w:after="0" w:line="240" w:lineRule="auto"/>
        <w:ind w:right="139"/>
        <w:rPr>
          <w:b/>
          <w:lang w:val="el-GR"/>
        </w:rPr>
      </w:pPr>
      <w:r w:rsidRPr="006F0DB5">
        <w:rPr>
          <w:b/>
          <w:lang w:val="el-GR"/>
        </w:rPr>
        <w:t>Χρήση Μάσκας</w:t>
      </w:r>
    </w:p>
    <w:p w:rsidR="001F7C7B" w:rsidRPr="006F0DB5" w:rsidRDefault="006F0DB5" w:rsidP="006F0DB5">
      <w:pPr>
        <w:autoSpaceDE w:val="0"/>
        <w:autoSpaceDN w:val="0"/>
        <w:adjustRightInd w:val="0"/>
        <w:spacing w:after="0" w:line="240" w:lineRule="auto"/>
        <w:ind w:right="139"/>
        <w:rPr>
          <w:rFonts w:eastAsia="Calibri" w:cstheme="minorHAnsi"/>
          <w:color w:val="4DB856"/>
          <w:sz w:val="20"/>
          <w:szCs w:val="20"/>
          <w:lang w:val="el-GR"/>
        </w:rPr>
      </w:pPr>
      <w:r w:rsidRPr="006F0DB5">
        <w:rPr>
          <w:lang w:val="el-GR"/>
        </w:rPr>
        <w:t>Η χρήση μάσκας είναι υποχρεωτική για τους θεατές σε όλους τους χώρους και τις αίθουσες του Φεστιβάλ, αλλά και καθ’ όλη τη διάρκεια της προβολής.</w:t>
      </w:r>
    </w:p>
    <w:p w:rsidR="001F7C7B" w:rsidRPr="00C97496" w:rsidRDefault="001F7C7B" w:rsidP="001F7C7B">
      <w:pPr>
        <w:autoSpaceDE w:val="0"/>
        <w:autoSpaceDN w:val="0"/>
        <w:adjustRightInd w:val="0"/>
        <w:spacing w:after="0" w:line="240" w:lineRule="auto"/>
        <w:ind w:right="139"/>
        <w:rPr>
          <w:rFonts w:eastAsia="Calibri" w:cstheme="minorHAnsi"/>
          <w:color w:val="000000"/>
          <w:sz w:val="24"/>
          <w:szCs w:val="24"/>
          <w:lang w:val="el-GR" w:eastAsia="fr-FR"/>
        </w:rPr>
      </w:pPr>
    </w:p>
    <w:p w:rsidR="001F7C7B" w:rsidRPr="00C97496" w:rsidRDefault="001F7C7B" w:rsidP="001F7C7B">
      <w:pPr>
        <w:spacing w:after="0" w:line="240" w:lineRule="auto"/>
        <w:ind w:right="139"/>
        <w:jc w:val="center"/>
        <w:rPr>
          <w:rFonts w:eastAsia="Calibri" w:cstheme="minorHAnsi"/>
          <w:color w:val="005D55"/>
          <w:spacing w:val="20"/>
          <w:lang w:val="el-GR"/>
          <w14:shadow w14:blurRad="50800" w14:dist="38100" w14:dir="2700000" w14:sx="100000" w14:sy="100000" w14:kx="0" w14:ky="0" w14:algn="tl">
            <w14:srgbClr w14:val="000000">
              <w14:alpha w14:val="60000"/>
            </w14:srgbClr>
          </w14:shadow>
        </w:rPr>
      </w:pPr>
    </w:p>
    <w:p w:rsidR="001F7C7B" w:rsidRPr="001F7C7B" w:rsidRDefault="001F7C7B" w:rsidP="001F7C7B">
      <w:pPr>
        <w:spacing w:after="0" w:line="240" w:lineRule="auto"/>
        <w:ind w:right="139"/>
        <w:jc w:val="center"/>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pPr>
      <w:r w:rsidRPr="00E91879">
        <w:rPr>
          <w:rFonts w:eastAsia="Calibri" w:cstheme="minorHAnsi"/>
          <w:color w:val="005D55"/>
          <w:spacing w:val="20"/>
          <w:lang w:val="el-GR"/>
          <w14:shadow w14:blurRad="50800" w14:dist="38100" w14:dir="2700000" w14:sx="100000" w14:sy="100000" w14:kx="0" w14:ky="0" w14:algn="tl">
            <w14:srgbClr w14:val="000000">
              <w14:alpha w14:val="60000"/>
            </w14:srgbClr>
          </w14:shadow>
        </w:rPr>
        <w:br w:type="page"/>
      </w:r>
      <w:r w:rsidRPr="001F7C7B">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lastRenderedPageBreak/>
        <w:t>Το 21</w:t>
      </w:r>
      <w:r w:rsidRPr="001F7C7B">
        <w:rPr>
          <w:rFonts w:ascii="Arial" w:eastAsia="Calibri" w:hAnsi="Arial" w:cs="Arial"/>
          <w:b/>
          <w:color w:val="000000"/>
          <w:spacing w:val="20"/>
          <w:vertAlign w:val="superscript"/>
          <w:lang w:val="el-GR"/>
          <w14:shadow w14:blurRad="50800" w14:dist="38100" w14:dir="2700000" w14:sx="100000" w14:sy="100000" w14:kx="0" w14:ky="0" w14:algn="tl">
            <w14:srgbClr w14:val="000000">
              <w14:alpha w14:val="60000"/>
            </w14:srgbClr>
          </w14:shadow>
        </w:rPr>
        <w:t>ο</w:t>
      </w:r>
      <w:r w:rsidRPr="001F7C7B">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t xml:space="preserve"> ΦΕΣΤΙΒΑΛ ΓΑΛΛΟΦΩΝΟΥ ΚΙΝΗΜΑΤΟΓΡΑΦΟΥ ΤΗΣ ΕΛΛΑΔΟΣ</w:t>
      </w:r>
    </w:p>
    <w:p w:rsidR="001F7C7B" w:rsidRPr="001F7C7B" w:rsidRDefault="001F7C7B" w:rsidP="001F7C7B">
      <w:pPr>
        <w:spacing w:after="0" w:line="240" w:lineRule="auto"/>
        <w:ind w:right="139"/>
        <w:jc w:val="center"/>
        <w:rPr>
          <w:rFonts w:ascii="Arial" w:eastAsia="Calibri" w:hAnsi="Arial" w:cs="Arial"/>
          <w:b/>
          <w:color w:val="000000"/>
          <w:spacing w:val="20"/>
          <w:sz w:val="16"/>
          <w:szCs w:val="16"/>
          <w:lang w:val="el-GR"/>
          <w14:shadow w14:blurRad="50800" w14:dist="38100" w14:dir="2700000" w14:sx="100000" w14:sy="100000" w14:kx="0" w14:ky="0" w14:algn="tl">
            <w14:srgbClr w14:val="000000">
              <w14:alpha w14:val="60000"/>
            </w14:srgbClr>
          </w14:shadow>
        </w:rPr>
      </w:pPr>
    </w:p>
    <w:p w:rsidR="001F7C7B" w:rsidRPr="001F7C7B" w:rsidRDefault="00616F11" w:rsidP="001F7C7B">
      <w:pPr>
        <w:spacing w:after="0" w:line="240" w:lineRule="auto"/>
        <w:ind w:right="139"/>
        <w:jc w:val="center"/>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pPr>
      <w:r>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t>από τις 10 ως τις 16</w:t>
      </w:r>
      <w:r w:rsidR="00915B61">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t xml:space="preserve"> Ιουν</w:t>
      </w:r>
      <w:r w:rsidR="001F7C7B" w:rsidRPr="001F7C7B">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t>ίου 2021</w:t>
      </w:r>
    </w:p>
    <w:p w:rsidR="001F7C7B" w:rsidRPr="001F7C7B" w:rsidRDefault="001F7C7B" w:rsidP="001F7C7B">
      <w:pPr>
        <w:spacing w:after="0" w:line="240" w:lineRule="auto"/>
        <w:ind w:right="139"/>
        <w:rPr>
          <w:rFonts w:ascii="Arial" w:eastAsia="Calibri" w:hAnsi="Arial" w:cs="Arial"/>
          <w:sz w:val="16"/>
          <w:szCs w:val="16"/>
          <w:lang w:val="el-GR"/>
        </w:rPr>
      </w:pPr>
    </w:p>
    <w:p w:rsidR="001F7C7B" w:rsidRPr="001F7C7B" w:rsidRDefault="001F7C7B" w:rsidP="001F7C7B">
      <w:pPr>
        <w:spacing w:after="0" w:line="240" w:lineRule="auto"/>
        <w:ind w:right="139"/>
        <w:jc w:val="center"/>
        <w:rPr>
          <w:rFonts w:ascii="Arial" w:eastAsia="Calibri" w:hAnsi="Arial" w:cs="Arial"/>
          <w:lang w:val="el-GR"/>
        </w:rPr>
      </w:pPr>
      <w:r w:rsidRPr="001F7C7B">
        <w:rPr>
          <w:rFonts w:ascii="Arial" w:eastAsia="Calibri" w:hAnsi="Arial" w:cs="Arial"/>
          <w:lang w:val="el-GR"/>
        </w:rPr>
        <w:t>σε συνεργασία με τις Πρεσβείες της Γαλλίας,</w:t>
      </w:r>
    </w:p>
    <w:p w:rsidR="001F7C7B" w:rsidRDefault="001F7C7B" w:rsidP="001F7C7B">
      <w:pPr>
        <w:spacing w:after="0" w:line="240" w:lineRule="auto"/>
        <w:ind w:right="139"/>
        <w:jc w:val="center"/>
        <w:rPr>
          <w:rFonts w:ascii="Arial" w:eastAsia="Calibri" w:hAnsi="Arial" w:cs="Arial"/>
          <w:lang w:val="el-GR"/>
        </w:rPr>
      </w:pPr>
      <w:r w:rsidRPr="001F7C7B">
        <w:rPr>
          <w:rFonts w:ascii="Arial" w:eastAsia="Calibri" w:hAnsi="Arial" w:cs="Arial"/>
          <w:lang w:val="el-GR"/>
        </w:rPr>
        <w:t>του Βελγίου, της Ελβετίας, του Καναδά, του Λουξεμβούργου και του Μαρόκου</w:t>
      </w:r>
    </w:p>
    <w:p w:rsidR="00616F11" w:rsidRPr="001F7C7B" w:rsidRDefault="00616F11" w:rsidP="001F7C7B">
      <w:pPr>
        <w:spacing w:after="0" w:line="240" w:lineRule="auto"/>
        <w:ind w:right="139"/>
        <w:jc w:val="center"/>
        <w:rPr>
          <w:rFonts w:ascii="Arial" w:eastAsia="Calibri" w:hAnsi="Arial" w:cs="Arial"/>
          <w:lang w:val="el-GR"/>
        </w:rPr>
      </w:pPr>
    </w:p>
    <w:p w:rsidR="001F7C7B" w:rsidRPr="001F7C7B" w:rsidRDefault="001F7C7B" w:rsidP="001F7C7B">
      <w:pPr>
        <w:spacing w:after="0" w:line="240" w:lineRule="auto"/>
        <w:ind w:right="139"/>
        <w:jc w:val="center"/>
        <w:rPr>
          <w:rFonts w:ascii="Arial" w:eastAsia="Calibri" w:hAnsi="Arial" w:cs="Arial"/>
          <w:b/>
          <w:sz w:val="16"/>
          <w:szCs w:val="16"/>
          <w:lang w:val="el-GR"/>
        </w:rPr>
      </w:pPr>
    </w:p>
    <w:p w:rsidR="001F7C7B" w:rsidRPr="001F7C7B" w:rsidRDefault="00616F11" w:rsidP="001F7C7B">
      <w:pPr>
        <w:spacing w:after="0" w:line="240" w:lineRule="auto"/>
        <w:ind w:right="139"/>
        <w:jc w:val="center"/>
        <w:rPr>
          <w:rFonts w:ascii="PF Din Display Light" w:eastAsia="Calibri" w:hAnsi="PF Din Display Light" w:cs="Arial"/>
          <w:color w:val="404040"/>
          <w:lang w:val="el-GR"/>
        </w:rPr>
      </w:pPr>
      <w:r>
        <w:rPr>
          <w:rFonts w:ascii="PF Din Display Light" w:eastAsia="Calibri" w:hAnsi="PF Din Display Light" w:cs="Arial"/>
          <w:noProof/>
          <w:color w:val="404040"/>
          <w:lang w:eastAsia="fr-FR"/>
        </w:rPr>
        <w:drawing>
          <wp:inline distT="0" distB="0" distL="0" distR="0">
            <wp:extent cx="5663856" cy="57092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_21_ETE_DT_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69011" cy="5714482"/>
                    </a:xfrm>
                    <a:prstGeom prst="rect">
                      <a:avLst/>
                    </a:prstGeom>
                  </pic:spPr>
                </pic:pic>
              </a:graphicData>
            </a:graphic>
          </wp:inline>
        </w:drawing>
      </w:r>
    </w:p>
    <w:p w:rsidR="00A11C03" w:rsidRDefault="00A11C03"/>
    <w:sectPr w:rsidR="00A11C03" w:rsidSect="001F7C7B">
      <w:pgSz w:w="11906" w:h="16838"/>
      <w:pgMar w:top="1440" w:right="70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PF Din Text Medium">
    <w:panose1 w:val="00000000000000000000"/>
    <w:charset w:val="00"/>
    <w:family w:val="modern"/>
    <w:notTrueType/>
    <w:pitch w:val="variable"/>
    <w:sig w:usb0="8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PF Din Text">
    <w:altName w:val="Arial"/>
    <w:panose1 w:val="00000000000000000000"/>
    <w:charset w:val="00"/>
    <w:family w:val="modern"/>
    <w:notTrueType/>
    <w:pitch w:val="variable"/>
    <w:sig w:usb0="80000083" w:usb1="00000000" w:usb2="00000000" w:usb3="00000000" w:csb0="00000009" w:csb1="00000000"/>
  </w:font>
  <w:font w:name="GFS Didot">
    <w:altName w:val="GFS Didot"/>
    <w:charset w:val="4D"/>
    <w:family w:val="auto"/>
    <w:pitch w:val="variable"/>
    <w:sig w:usb0="E000008F" w:usb1="00000043" w:usb2="00000000" w:usb3="00000000" w:csb0="0000019B" w:csb1="00000000"/>
  </w:font>
  <w:font w:name="PF Din Display Ligh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373"/>
    <w:multiLevelType w:val="hybridMultilevel"/>
    <w:tmpl w:val="6782556E"/>
    <w:lvl w:ilvl="0" w:tplc="04080001">
      <w:start w:val="1"/>
      <w:numFmt w:val="bullet"/>
      <w:lvlText w:val=""/>
      <w:lvlJc w:val="left"/>
      <w:pPr>
        <w:ind w:left="881" w:hanging="360"/>
      </w:pPr>
      <w:rPr>
        <w:rFonts w:ascii="Symbol" w:hAnsi="Symbol" w:hint="default"/>
      </w:rPr>
    </w:lvl>
    <w:lvl w:ilvl="1" w:tplc="04080003">
      <w:start w:val="1"/>
      <w:numFmt w:val="bullet"/>
      <w:lvlText w:val="o"/>
      <w:lvlJc w:val="left"/>
      <w:pPr>
        <w:ind w:left="1601" w:hanging="360"/>
      </w:pPr>
      <w:rPr>
        <w:rFonts w:ascii="Courier New" w:hAnsi="Courier New" w:cs="Courier New" w:hint="default"/>
      </w:rPr>
    </w:lvl>
    <w:lvl w:ilvl="2" w:tplc="04080005">
      <w:start w:val="1"/>
      <w:numFmt w:val="bullet"/>
      <w:lvlText w:val=""/>
      <w:lvlJc w:val="left"/>
      <w:pPr>
        <w:ind w:left="2321" w:hanging="360"/>
      </w:pPr>
      <w:rPr>
        <w:rFonts w:ascii="Wingdings" w:hAnsi="Wingdings" w:hint="default"/>
      </w:rPr>
    </w:lvl>
    <w:lvl w:ilvl="3" w:tplc="04080001">
      <w:start w:val="1"/>
      <w:numFmt w:val="bullet"/>
      <w:lvlText w:val=""/>
      <w:lvlJc w:val="left"/>
      <w:pPr>
        <w:ind w:left="3041" w:hanging="360"/>
      </w:pPr>
      <w:rPr>
        <w:rFonts w:ascii="Symbol" w:hAnsi="Symbol" w:hint="default"/>
      </w:rPr>
    </w:lvl>
    <w:lvl w:ilvl="4" w:tplc="04080003">
      <w:start w:val="1"/>
      <w:numFmt w:val="bullet"/>
      <w:lvlText w:val="o"/>
      <w:lvlJc w:val="left"/>
      <w:pPr>
        <w:ind w:left="3761" w:hanging="360"/>
      </w:pPr>
      <w:rPr>
        <w:rFonts w:ascii="Courier New" w:hAnsi="Courier New" w:cs="Courier New" w:hint="default"/>
      </w:rPr>
    </w:lvl>
    <w:lvl w:ilvl="5" w:tplc="04080005">
      <w:start w:val="1"/>
      <w:numFmt w:val="bullet"/>
      <w:lvlText w:val=""/>
      <w:lvlJc w:val="left"/>
      <w:pPr>
        <w:ind w:left="4481" w:hanging="360"/>
      </w:pPr>
      <w:rPr>
        <w:rFonts w:ascii="Wingdings" w:hAnsi="Wingdings" w:hint="default"/>
      </w:rPr>
    </w:lvl>
    <w:lvl w:ilvl="6" w:tplc="04080001">
      <w:start w:val="1"/>
      <w:numFmt w:val="bullet"/>
      <w:lvlText w:val=""/>
      <w:lvlJc w:val="left"/>
      <w:pPr>
        <w:ind w:left="5201" w:hanging="360"/>
      </w:pPr>
      <w:rPr>
        <w:rFonts w:ascii="Symbol" w:hAnsi="Symbol" w:hint="default"/>
      </w:rPr>
    </w:lvl>
    <w:lvl w:ilvl="7" w:tplc="04080003">
      <w:start w:val="1"/>
      <w:numFmt w:val="bullet"/>
      <w:lvlText w:val="o"/>
      <w:lvlJc w:val="left"/>
      <w:pPr>
        <w:ind w:left="5921" w:hanging="360"/>
      </w:pPr>
      <w:rPr>
        <w:rFonts w:ascii="Courier New" w:hAnsi="Courier New" w:cs="Courier New" w:hint="default"/>
      </w:rPr>
    </w:lvl>
    <w:lvl w:ilvl="8" w:tplc="04080005">
      <w:start w:val="1"/>
      <w:numFmt w:val="bullet"/>
      <w:lvlText w:val=""/>
      <w:lvlJc w:val="left"/>
      <w:pPr>
        <w:ind w:left="6641" w:hanging="360"/>
      </w:pPr>
      <w:rPr>
        <w:rFonts w:ascii="Wingdings" w:hAnsi="Wingdings" w:hint="default"/>
      </w:rPr>
    </w:lvl>
  </w:abstractNum>
  <w:abstractNum w:abstractNumId="1" w15:restartNumberingAfterBreak="0">
    <w:nsid w:val="1B0969F2"/>
    <w:multiLevelType w:val="hybridMultilevel"/>
    <w:tmpl w:val="8766C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12713"/>
    <w:multiLevelType w:val="hybridMultilevel"/>
    <w:tmpl w:val="CA32545C"/>
    <w:lvl w:ilvl="0" w:tplc="B794434A">
      <w:start w:val="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55C95"/>
    <w:multiLevelType w:val="hybridMultilevel"/>
    <w:tmpl w:val="52108E70"/>
    <w:lvl w:ilvl="0" w:tplc="AF46B076">
      <w:start w:val="19"/>
      <w:numFmt w:val="bullet"/>
      <w:lvlText w:val="-"/>
      <w:lvlJc w:val="left"/>
      <w:pPr>
        <w:ind w:left="720" w:hanging="360"/>
      </w:pPr>
      <w:rPr>
        <w:rFonts w:ascii="Arial" w:eastAsia="Calibri" w:hAnsi="Arial" w:cs="Arial" w:hint="default"/>
        <w:color w:val="211D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F014D"/>
    <w:multiLevelType w:val="hybridMultilevel"/>
    <w:tmpl w:val="FA02E724"/>
    <w:lvl w:ilvl="0" w:tplc="BBA40D7E">
      <w:start w:val="1982"/>
      <w:numFmt w:val="bullet"/>
      <w:lvlText w:val="-"/>
      <w:lvlJc w:val="left"/>
      <w:pPr>
        <w:ind w:left="153" w:hanging="360"/>
      </w:pPr>
      <w:rPr>
        <w:rFonts w:ascii="Arial" w:eastAsia="Calibri" w:hAnsi="Arial" w:cs="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60FB5721"/>
    <w:multiLevelType w:val="hybridMultilevel"/>
    <w:tmpl w:val="FBA4805C"/>
    <w:lvl w:ilvl="0" w:tplc="B31484B0">
      <w:start w:val="18"/>
      <w:numFmt w:val="bullet"/>
      <w:lvlText w:val="-"/>
      <w:lvlJc w:val="left"/>
      <w:pPr>
        <w:ind w:left="-207" w:hanging="360"/>
      </w:pPr>
      <w:rPr>
        <w:rFonts w:ascii="Arial" w:eastAsia="Calibr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7C3C655C"/>
    <w:multiLevelType w:val="hybridMultilevel"/>
    <w:tmpl w:val="E30CF13E"/>
    <w:lvl w:ilvl="0" w:tplc="3F16BF06">
      <w:start w:val="14"/>
      <w:numFmt w:val="bullet"/>
      <w:lvlText w:val=""/>
      <w:lvlJc w:val="left"/>
      <w:pPr>
        <w:ind w:left="-207" w:hanging="360"/>
      </w:pPr>
      <w:rPr>
        <w:rFonts w:ascii="Symbol" w:eastAsia="Calibri" w:hAnsi="Symbol" w:cs="Arial" w:hint="default"/>
        <w:b/>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7B"/>
    <w:rsid w:val="000E5A6B"/>
    <w:rsid w:val="000F6DE7"/>
    <w:rsid w:val="00122932"/>
    <w:rsid w:val="00160064"/>
    <w:rsid w:val="001844F8"/>
    <w:rsid w:val="001C4977"/>
    <w:rsid w:val="001F7C7B"/>
    <w:rsid w:val="0020764C"/>
    <w:rsid w:val="002926DA"/>
    <w:rsid w:val="00313FD2"/>
    <w:rsid w:val="003173D9"/>
    <w:rsid w:val="003D349B"/>
    <w:rsid w:val="00413A5C"/>
    <w:rsid w:val="00470348"/>
    <w:rsid w:val="00480E4D"/>
    <w:rsid w:val="004F0141"/>
    <w:rsid w:val="005A5BF3"/>
    <w:rsid w:val="00616F11"/>
    <w:rsid w:val="00640988"/>
    <w:rsid w:val="00684D24"/>
    <w:rsid w:val="006A663B"/>
    <w:rsid w:val="006F0DB5"/>
    <w:rsid w:val="00781D3D"/>
    <w:rsid w:val="007F1CCC"/>
    <w:rsid w:val="0080278E"/>
    <w:rsid w:val="008145E6"/>
    <w:rsid w:val="00892ACE"/>
    <w:rsid w:val="008A7731"/>
    <w:rsid w:val="008C7F00"/>
    <w:rsid w:val="008D51F9"/>
    <w:rsid w:val="00915B61"/>
    <w:rsid w:val="009E75DC"/>
    <w:rsid w:val="009F6382"/>
    <w:rsid w:val="00A03CAD"/>
    <w:rsid w:val="00A11C03"/>
    <w:rsid w:val="00A1689C"/>
    <w:rsid w:val="00A22922"/>
    <w:rsid w:val="00A37D83"/>
    <w:rsid w:val="00A871EB"/>
    <w:rsid w:val="00B5217F"/>
    <w:rsid w:val="00B7344D"/>
    <w:rsid w:val="00B76094"/>
    <w:rsid w:val="00B940E1"/>
    <w:rsid w:val="00BA2345"/>
    <w:rsid w:val="00BD2850"/>
    <w:rsid w:val="00C162FF"/>
    <w:rsid w:val="00C267F1"/>
    <w:rsid w:val="00C97496"/>
    <w:rsid w:val="00D00C56"/>
    <w:rsid w:val="00D53404"/>
    <w:rsid w:val="00D8731C"/>
    <w:rsid w:val="00D92C2F"/>
    <w:rsid w:val="00E46120"/>
    <w:rsid w:val="00E91879"/>
    <w:rsid w:val="00EC63ED"/>
    <w:rsid w:val="00EE0AAC"/>
    <w:rsid w:val="00F07024"/>
    <w:rsid w:val="00F1123A"/>
    <w:rsid w:val="00F87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E3D00-5A1A-4FC9-B5E3-4C84F74F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F7C7B"/>
    <w:pPr>
      <w:keepNext/>
      <w:keepLines/>
      <w:spacing w:before="480" w:after="0" w:line="276" w:lineRule="auto"/>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1F7C7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7C7B"/>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semiHidden/>
    <w:rsid w:val="001F7C7B"/>
    <w:rPr>
      <w:rFonts w:asciiTheme="majorHAnsi" w:eastAsiaTheme="majorEastAsia" w:hAnsiTheme="majorHAnsi" w:cstheme="majorBidi"/>
      <w:color w:val="2E74B5" w:themeColor="accent1" w:themeShade="BF"/>
      <w:sz w:val="26"/>
      <w:szCs w:val="26"/>
    </w:rPr>
  </w:style>
  <w:style w:type="numbering" w:customStyle="1" w:styleId="Aucuneliste1">
    <w:name w:val="Aucune liste1"/>
    <w:next w:val="Aucuneliste"/>
    <w:uiPriority w:val="99"/>
    <w:semiHidden/>
    <w:unhideWhenUsed/>
    <w:rsid w:val="001F7C7B"/>
  </w:style>
  <w:style w:type="paragraph" w:customStyle="1" w:styleId="Style1">
    <w:name w:val="Style1"/>
    <w:basedOn w:val="Titre1"/>
    <w:link w:val="Style1Car"/>
    <w:qFormat/>
    <w:rsid w:val="001F7C7B"/>
    <w:pPr>
      <w:keepNext w:val="0"/>
      <w:keepLines w:val="0"/>
      <w:widowControl w:val="0"/>
      <w:spacing w:before="0" w:line="240" w:lineRule="auto"/>
    </w:pPr>
    <w:rPr>
      <w:rFonts w:ascii="Arial" w:hAnsi="Arial" w:cs="Arial"/>
      <w:color w:val="6FD6FF"/>
      <w:kern w:val="32"/>
      <w:sz w:val="40"/>
      <w:szCs w:val="40"/>
      <w:lang w:eastAsia="el-GR"/>
    </w:rPr>
  </w:style>
  <w:style w:type="character" w:customStyle="1" w:styleId="Style1Car">
    <w:name w:val="Style1 Car"/>
    <w:link w:val="Style1"/>
    <w:rsid w:val="001F7C7B"/>
    <w:rPr>
      <w:rFonts w:ascii="Arial" w:eastAsia="Times New Roman" w:hAnsi="Arial" w:cs="Arial"/>
      <w:b/>
      <w:bCs/>
      <w:color w:val="6FD6FF"/>
      <w:kern w:val="32"/>
      <w:sz w:val="40"/>
      <w:szCs w:val="40"/>
      <w:lang w:eastAsia="el-GR"/>
    </w:rPr>
  </w:style>
  <w:style w:type="paragraph" w:styleId="Retraitcorpsdetexte">
    <w:name w:val="Body Text Indent"/>
    <w:basedOn w:val="Normal"/>
    <w:link w:val="RetraitcorpsdetexteCar"/>
    <w:rsid w:val="001F7C7B"/>
    <w:pPr>
      <w:spacing w:after="120" w:line="240" w:lineRule="auto"/>
      <w:ind w:left="360"/>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rsid w:val="001F7C7B"/>
    <w:rPr>
      <w:rFonts w:ascii="Times New Roman" w:eastAsia="Times New Roman" w:hAnsi="Times New Roman" w:cs="Times New Roman"/>
      <w:sz w:val="20"/>
      <w:szCs w:val="20"/>
      <w:lang w:eastAsia="fr-FR"/>
    </w:rPr>
  </w:style>
  <w:style w:type="paragraph" w:customStyle="1" w:styleId="Paragraphestandard">
    <w:name w:val="[Paragraphe standard]"/>
    <w:basedOn w:val="Normal"/>
    <w:rsid w:val="001F7C7B"/>
    <w:pPr>
      <w:autoSpaceDE w:val="0"/>
      <w:autoSpaceDN w:val="0"/>
      <w:adjustRightInd w:val="0"/>
      <w:spacing w:after="0" w:line="288" w:lineRule="auto"/>
      <w:textAlignment w:val="center"/>
    </w:pPr>
    <w:rPr>
      <w:rFonts w:ascii="Times" w:eastAsia="Times New Roman" w:hAnsi="Times" w:cs="Times"/>
      <w:color w:val="000000"/>
      <w:sz w:val="24"/>
      <w:szCs w:val="24"/>
      <w:lang w:eastAsia="el-GR"/>
    </w:rPr>
  </w:style>
  <w:style w:type="paragraph" w:styleId="Pieddepage">
    <w:name w:val="footer"/>
    <w:basedOn w:val="Normal"/>
    <w:link w:val="PieddepageCar"/>
    <w:rsid w:val="001F7C7B"/>
    <w:pPr>
      <w:tabs>
        <w:tab w:val="center" w:pos="4536"/>
        <w:tab w:val="right" w:pos="9072"/>
      </w:tabs>
      <w:spacing w:after="0" w:line="240" w:lineRule="auto"/>
    </w:pPr>
    <w:rPr>
      <w:rFonts w:ascii="Tms Rmn" w:eastAsia="Times New Roman" w:hAnsi="Tms Rmn" w:cs="Times New Roman"/>
      <w:sz w:val="20"/>
      <w:szCs w:val="20"/>
      <w:lang w:eastAsia="fr-FR"/>
    </w:rPr>
  </w:style>
  <w:style w:type="character" w:customStyle="1" w:styleId="PieddepageCar">
    <w:name w:val="Pied de page Car"/>
    <w:basedOn w:val="Policepardfaut"/>
    <w:link w:val="Pieddepage"/>
    <w:rsid w:val="001F7C7B"/>
    <w:rPr>
      <w:rFonts w:ascii="Tms Rmn" w:eastAsia="Times New Roman" w:hAnsi="Tms Rmn" w:cs="Times New Roman"/>
      <w:sz w:val="20"/>
      <w:szCs w:val="20"/>
      <w:lang w:eastAsia="fr-FR"/>
    </w:rPr>
  </w:style>
  <w:style w:type="paragraph" w:styleId="En-tte">
    <w:name w:val="header"/>
    <w:basedOn w:val="Normal"/>
    <w:link w:val="En-tteCar"/>
    <w:rsid w:val="001F7C7B"/>
    <w:pPr>
      <w:tabs>
        <w:tab w:val="center" w:pos="4536"/>
        <w:tab w:val="right" w:pos="9072"/>
      </w:tabs>
      <w:spacing w:after="0" w:line="240" w:lineRule="auto"/>
    </w:pPr>
    <w:rPr>
      <w:rFonts w:ascii="Times New Roman" w:eastAsia="PMingLiU" w:hAnsi="Times New Roman" w:cs="Times New Roman"/>
      <w:sz w:val="20"/>
      <w:szCs w:val="20"/>
      <w:lang w:eastAsia="fr-FR"/>
    </w:rPr>
  </w:style>
  <w:style w:type="character" w:customStyle="1" w:styleId="En-tteCar">
    <w:name w:val="En-tête Car"/>
    <w:basedOn w:val="Policepardfaut"/>
    <w:link w:val="En-tte"/>
    <w:rsid w:val="001F7C7B"/>
    <w:rPr>
      <w:rFonts w:ascii="Times New Roman" w:eastAsia="PMingLiU" w:hAnsi="Times New Roman" w:cs="Times New Roman"/>
      <w:sz w:val="20"/>
      <w:szCs w:val="20"/>
      <w:lang w:eastAsia="fr-FR"/>
    </w:rPr>
  </w:style>
  <w:style w:type="paragraph" w:styleId="Textedebulles">
    <w:name w:val="Balloon Text"/>
    <w:basedOn w:val="Normal"/>
    <w:link w:val="TextedebullesCar"/>
    <w:uiPriority w:val="99"/>
    <w:semiHidden/>
    <w:unhideWhenUsed/>
    <w:rsid w:val="001F7C7B"/>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1F7C7B"/>
    <w:rPr>
      <w:rFonts w:ascii="Tahoma" w:eastAsia="Calibri" w:hAnsi="Tahoma" w:cs="Tahoma"/>
      <w:sz w:val="16"/>
      <w:szCs w:val="16"/>
    </w:rPr>
  </w:style>
  <w:style w:type="character" w:styleId="Lienhypertexte">
    <w:name w:val="Hyperlink"/>
    <w:rsid w:val="001F7C7B"/>
    <w:rPr>
      <w:color w:val="0000FF"/>
      <w:u w:val="single"/>
    </w:rPr>
  </w:style>
  <w:style w:type="character" w:customStyle="1" w:styleId="A11">
    <w:name w:val="A11"/>
    <w:uiPriority w:val="99"/>
    <w:rsid w:val="001F7C7B"/>
    <w:rPr>
      <w:rFonts w:cs="PF Din Text Medium"/>
      <w:color w:val="211D1E"/>
      <w:sz w:val="16"/>
      <w:szCs w:val="16"/>
    </w:rPr>
  </w:style>
  <w:style w:type="paragraph" w:styleId="Paragraphedeliste">
    <w:name w:val="List Paragraph"/>
    <w:basedOn w:val="Normal"/>
    <w:uiPriority w:val="34"/>
    <w:qFormat/>
    <w:rsid w:val="001F7C7B"/>
    <w:pPr>
      <w:spacing w:after="200" w:line="276" w:lineRule="auto"/>
      <w:ind w:left="720"/>
      <w:contextualSpacing/>
    </w:pPr>
    <w:rPr>
      <w:rFonts w:ascii="Calibri" w:eastAsia="Calibri" w:hAnsi="Calibri" w:cs="Times New Roman"/>
    </w:rPr>
  </w:style>
  <w:style w:type="paragraph" w:styleId="NormalWeb">
    <w:name w:val="Normal (Web)"/>
    <w:basedOn w:val="Normal"/>
    <w:uiPriority w:val="99"/>
    <w:rsid w:val="001F7C7B"/>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customStyle="1" w:styleId="st">
    <w:name w:val="st"/>
    <w:basedOn w:val="Policepardfaut"/>
    <w:rsid w:val="001F7C7B"/>
  </w:style>
  <w:style w:type="paragraph" w:customStyle="1" w:styleId="En-tte1">
    <w:name w:val="En-tête1"/>
    <w:rsid w:val="001F7C7B"/>
    <w:pPr>
      <w:tabs>
        <w:tab w:val="center" w:pos="4819"/>
        <w:tab w:val="right" w:pos="9071"/>
      </w:tabs>
      <w:spacing w:after="0" w:line="240" w:lineRule="auto"/>
    </w:pPr>
    <w:rPr>
      <w:rFonts w:ascii="Times New Roman" w:eastAsia="ヒラギノ角ゴ Pro W3" w:hAnsi="Times New Roman" w:cs="Times New Roman"/>
      <w:color w:val="000000"/>
      <w:sz w:val="24"/>
      <w:szCs w:val="20"/>
      <w:lang w:eastAsia="fr-FR"/>
    </w:rPr>
  </w:style>
  <w:style w:type="character" w:customStyle="1" w:styleId="ttr26">
    <w:name w:val="tt_r26"/>
    <w:basedOn w:val="Policepardfaut"/>
    <w:rsid w:val="001F7C7B"/>
  </w:style>
  <w:style w:type="paragraph" w:customStyle="1" w:styleId="Pa0">
    <w:name w:val="Pa0"/>
    <w:basedOn w:val="Normal"/>
    <w:next w:val="Normal"/>
    <w:uiPriority w:val="99"/>
    <w:rsid w:val="001F7C7B"/>
    <w:pPr>
      <w:autoSpaceDE w:val="0"/>
      <w:autoSpaceDN w:val="0"/>
      <w:adjustRightInd w:val="0"/>
      <w:spacing w:after="0" w:line="241" w:lineRule="atLeast"/>
    </w:pPr>
    <w:rPr>
      <w:rFonts w:ascii="PF Din Text Medium" w:eastAsia="Calibri" w:hAnsi="PF Din Text Medium" w:cs="Times New Roman"/>
      <w:sz w:val="24"/>
      <w:szCs w:val="24"/>
      <w:lang w:val="en-US"/>
    </w:rPr>
  </w:style>
  <w:style w:type="character" w:customStyle="1" w:styleId="A13">
    <w:name w:val="A13"/>
    <w:uiPriority w:val="99"/>
    <w:rsid w:val="001F7C7B"/>
    <w:rPr>
      <w:rFonts w:cs="PF Din Text Medium"/>
      <w:color w:val="221E1F"/>
      <w:sz w:val="15"/>
      <w:szCs w:val="15"/>
    </w:rPr>
  </w:style>
  <w:style w:type="paragraph" w:customStyle="1" w:styleId="Default">
    <w:name w:val="Default"/>
    <w:rsid w:val="001F7C7B"/>
    <w:pPr>
      <w:autoSpaceDE w:val="0"/>
      <w:autoSpaceDN w:val="0"/>
      <w:adjustRightInd w:val="0"/>
      <w:spacing w:after="0" w:line="240" w:lineRule="auto"/>
    </w:pPr>
    <w:rPr>
      <w:rFonts w:ascii="PF Din Text" w:eastAsia="Calibri" w:hAnsi="PF Din Text" w:cs="PF Din Text"/>
      <w:color w:val="000000"/>
      <w:sz w:val="24"/>
      <w:szCs w:val="24"/>
      <w:lang w:eastAsia="fr-FR"/>
    </w:rPr>
  </w:style>
  <w:style w:type="paragraph" w:customStyle="1" w:styleId="Pa4">
    <w:name w:val="Pa4"/>
    <w:basedOn w:val="Default"/>
    <w:next w:val="Default"/>
    <w:uiPriority w:val="99"/>
    <w:rsid w:val="001F7C7B"/>
    <w:pPr>
      <w:spacing w:line="241" w:lineRule="atLeast"/>
    </w:pPr>
    <w:rPr>
      <w:rFonts w:cs="Times New Roman"/>
      <w:color w:val="auto"/>
    </w:rPr>
  </w:style>
  <w:style w:type="character" w:customStyle="1" w:styleId="A0">
    <w:name w:val="A0"/>
    <w:uiPriority w:val="99"/>
    <w:rsid w:val="001F7C7B"/>
    <w:rPr>
      <w:rFonts w:cs="PF Din Text"/>
      <w:color w:val="000000"/>
      <w:sz w:val="17"/>
      <w:szCs w:val="17"/>
    </w:rPr>
  </w:style>
  <w:style w:type="character" w:customStyle="1" w:styleId="A14">
    <w:name w:val="A14"/>
    <w:uiPriority w:val="99"/>
    <w:rsid w:val="001F7C7B"/>
    <w:rPr>
      <w:rFonts w:cs="PF Din Text"/>
      <w:color w:val="000000"/>
      <w:sz w:val="9"/>
      <w:szCs w:val="9"/>
    </w:rPr>
  </w:style>
  <w:style w:type="paragraph" w:styleId="Sansinterligne">
    <w:name w:val="No Spacing"/>
    <w:uiPriority w:val="1"/>
    <w:qFormat/>
    <w:rsid w:val="001F7C7B"/>
    <w:pPr>
      <w:spacing w:after="0" w:line="240" w:lineRule="auto"/>
    </w:pPr>
    <w:rPr>
      <w:rFonts w:ascii="Calibri" w:eastAsia="Calibri" w:hAnsi="Calibri" w:cs="Times New Roman"/>
      <w:lang w:val="en-US"/>
    </w:rPr>
  </w:style>
  <w:style w:type="paragraph" w:customStyle="1" w:styleId="Pa1">
    <w:name w:val="Pa1"/>
    <w:basedOn w:val="Default"/>
    <w:next w:val="Default"/>
    <w:uiPriority w:val="99"/>
    <w:rsid w:val="001F7C7B"/>
    <w:pPr>
      <w:spacing w:line="141" w:lineRule="atLeast"/>
    </w:pPr>
    <w:rPr>
      <w:rFonts w:cs="Times New Roman"/>
      <w:color w:val="auto"/>
    </w:rPr>
  </w:style>
  <w:style w:type="character" w:customStyle="1" w:styleId="A17">
    <w:name w:val="A17"/>
    <w:uiPriority w:val="99"/>
    <w:rsid w:val="001F7C7B"/>
    <w:rPr>
      <w:rFonts w:cs="PF Din Text"/>
      <w:color w:val="000000"/>
      <w:sz w:val="16"/>
      <w:szCs w:val="16"/>
    </w:rPr>
  </w:style>
  <w:style w:type="paragraph" w:customStyle="1" w:styleId="Pa6">
    <w:name w:val="Pa6"/>
    <w:basedOn w:val="Default"/>
    <w:next w:val="Default"/>
    <w:uiPriority w:val="99"/>
    <w:rsid w:val="001F7C7B"/>
    <w:pPr>
      <w:spacing w:line="141" w:lineRule="atLeast"/>
    </w:pPr>
    <w:rPr>
      <w:rFonts w:cs="Times New Roman"/>
      <w:color w:val="auto"/>
    </w:rPr>
  </w:style>
  <w:style w:type="character" w:customStyle="1" w:styleId="A6">
    <w:name w:val="A6"/>
    <w:uiPriority w:val="99"/>
    <w:rsid w:val="001F7C7B"/>
    <w:rPr>
      <w:rFonts w:cs="PF Din Text"/>
      <w:i/>
      <w:iCs/>
      <w:color w:val="000000"/>
      <w:sz w:val="16"/>
      <w:szCs w:val="16"/>
    </w:rPr>
  </w:style>
  <w:style w:type="paragraph" w:customStyle="1" w:styleId="Pa2">
    <w:name w:val="Pa2"/>
    <w:basedOn w:val="Default"/>
    <w:next w:val="Default"/>
    <w:uiPriority w:val="99"/>
    <w:rsid w:val="001F7C7B"/>
    <w:pPr>
      <w:spacing w:line="241" w:lineRule="atLeast"/>
    </w:pPr>
    <w:rPr>
      <w:rFonts w:ascii="PF Din Text Medium" w:hAnsi="PF Din Text Medium" w:cs="Times New Roman"/>
      <w:color w:val="auto"/>
      <w:lang w:eastAsia="en-US"/>
    </w:rPr>
  </w:style>
  <w:style w:type="character" w:customStyle="1" w:styleId="A10">
    <w:name w:val="A10"/>
    <w:uiPriority w:val="99"/>
    <w:rsid w:val="001F7C7B"/>
    <w:rPr>
      <w:rFonts w:cs="PF Din Text Medium"/>
      <w:color w:val="000000"/>
      <w:sz w:val="16"/>
      <w:szCs w:val="16"/>
    </w:rPr>
  </w:style>
  <w:style w:type="character" w:customStyle="1" w:styleId="A5">
    <w:name w:val="A5"/>
    <w:uiPriority w:val="99"/>
    <w:rsid w:val="001F7C7B"/>
    <w:rPr>
      <w:rFonts w:ascii="GFS Didot" w:hAnsi="GFS Didot" w:cs="GFS Didot"/>
      <w:color w:val="000000"/>
      <w:sz w:val="16"/>
      <w:szCs w:val="16"/>
    </w:rPr>
  </w:style>
  <w:style w:type="character" w:customStyle="1" w:styleId="UnresolvedMention1">
    <w:name w:val="Unresolved Mention1"/>
    <w:basedOn w:val="Policepardfaut"/>
    <w:uiPriority w:val="99"/>
    <w:semiHidden/>
    <w:unhideWhenUsed/>
    <w:rsid w:val="001F7C7B"/>
    <w:rPr>
      <w:color w:val="605E5C"/>
      <w:shd w:val="clear" w:color="auto" w:fill="E1DFDD"/>
    </w:rPr>
  </w:style>
  <w:style w:type="paragraph" w:styleId="Titre">
    <w:name w:val="Title"/>
    <w:basedOn w:val="Normal"/>
    <w:link w:val="TitreCar"/>
    <w:uiPriority w:val="10"/>
    <w:qFormat/>
    <w:rsid w:val="001F7C7B"/>
    <w:pPr>
      <w:spacing w:after="0" w:line="100" w:lineRule="atLeast"/>
    </w:pPr>
    <w:rPr>
      <w:rFonts w:ascii="Cambria" w:hAnsi="Cambria" w:cs="Times New Roman"/>
      <w:b/>
      <w:bCs/>
      <w:spacing w:val="-10"/>
      <w:sz w:val="56"/>
      <w:szCs w:val="56"/>
      <w:lang w:eastAsia="ar-SA"/>
    </w:rPr>
  </w:style>
  <w:style w:type="character" w:customStyle="1" w:styleId="TitreCar">
    <w:name w:val="Titre Car"/>
    <w:basedOn w:val="Policepardfaut"/>
    <w:link w:val="Titre"/>
    <w:uiPriority w:val="10"/>
    <w:rsid w:val="001F7C7B"/>
    <w:rPr>
      <w:rFonts w:ascii="Cambria" w:hAnsi="Cambria" w:cs="Times New Roman"/>
      <w:b/>
      <w:bCs/>
      <w:spacing w:val="-10"/>
      <w:sz w:val="56"/>
      <w:szCs w:val="56"/>
      <w:lang w:eastAsia="ar-SA"/>
    </w:rPr>
  </w:style>
  <w:style w:type="paragraph" w:styleId="Sous-titre">
    <w:name w:val="Subtitle"/>
    <w:basedOn w:val="Normal"/>
    <w:link w:val="Sous-titreCar"/>
    <w:uiPriority w:val="11"/>
    <w:qFormat/>
    <w:rsid w:val="001F7C7B"/>
    <w:pPr>
      <w:spacing w:line="240" w:lineRule="auto"/>
    </w:pPr>
    <w:rPr>
      <w:rFonts w:ascii="Times New Roman" w:hAnsi="Times New Roman" w:cs="Times New Roman"/>
      <w:i/>
      <w:iCs/>
      <w:color w:val="5A5A5A"/>
      <w:spacing w:val="15"/>
      <w:sz w:val="28"/>
      <w:szCs w:val="28"/>
      <w:lang w:eastAsia="ar-SA"/>
    </w:rPr>
  </w:style>
  <w:style w:type="character" w:customStyle="1" w:styleId="Sous-titreCar">
    <w:name w:val="Sous-titre Car"/>
    <w:basedOn w:val="Policepardfaut"/>
    <w:link w:val="Sous-titre"/>
    <w:uiPriority w:val="11"/>
    <w:rsid w:val="001F7C7B"/>
    <w:rPr>
      <w:rFonts w:ascii="Times New Roman" w:hAnsi="Times New Roman" w:cs="Times New Roman"/>
      <w:i/>
      <w:iCs/>
      <w:color w:val="5A5A5A"/>
      <w:spacing w:val="15"/>
      <w:sz w:val="28"/>
      <w:szCs w:val="28"/>
      <w:lang w:eastAsia="ar-SA"/>
    </w:rPr>
  </w:style>
  <w:style w:type="character" w:styleId="Marquedecommentaire">
    <w:name w:val="annotation reference"/>
    <w:basedOn w:val="Policepardfaut"/>
    <w:uiPriority w:val="99"/>
    <w:semiHidden/>
    <w:unhideWhenUsed/>
    <w:rsid w:val="008A7731"/>
    <w:rPr>
      <w:sz w:val="16"/>
      <w:szCs w:val="16"/>
    </w:rPr>
  </w:style>
  <w:style w:type="paragraph" w:styleId="Commentaire">
    <w:name w:val="annotation text"/>
    <w:basedOn w:val="Normal"/>
    <w:link w:val="CommentaireCar"/>
    <w:uiPriority w:val="99"/>
    <w:semiHidden/>
    <w:unhideWhenUsed/>
    <w:rsid w:val="008A7731"/>
    <w:pPr>
      <w:spacing w:line="240" w:lineRule="auto"/>
    </w:pPr>
    <w:rPr>
      <w:sz w:val="20"/>
      <w:szCs w:val="20"/>
    </w:rPr>
  </w:style>
  <w:style w:type="character" w:customStyle="1" w:styleId="CommentaireCar">
    <w:name w:val="Commentaire Car"/>
    <w:basedOn w:val="Policepardfaut"/>
    <w:link w:val="Commentaire"/>
    <w:uiPriority w:val="99"/>
    <w:semiHidden/>
    <w:rsid w:val="008A7731"/>
    <w:rPr>
      <w:sz w:val="20"/>
      <w:szCs w:val="20"/>
    </w:rPr>
  </w:style>
  <w:style w:type="paragraph" w:styleId="Objetducommentaire">
    <w:name w:val="annotation subject"/>
    <w:basedOn w:val="Commentaire"/>
    <w:next w:val="Commentaire"/>
    <w:link w:val="ObjetducommentaireCar"/>
    <w:uiPriority w:val="99"/>
    <w:semiHidden/>
    <w:unhideWhenUsed/>
    <w:rsid w:val="008A7731"/>
    <w:rPr>
      <w:b/>
      <w:bCs/>
    </w:rPr>
  </w:style>
  <w:style w:type="character" w:customStyle="1" w:styleId="ObjetducommentaireCar">
    <w:name w:val="Objet du commentaire Car"/>
    <w:basedOn w:val="CommentaireCar"/>
    <w:link w:val="Objetducommentaire"/>
    <w:uiPriority w:val="99"/>
    <w:semiHidden/>
    <w:rsid w:val="008A77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estivalfilmfrancophonegre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stivalfilmfrancophone.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g"/><Relationship Id="rId10" Type="http://schemas.openxmlformats.org/officeDocument/2006/relationships/hyperlink" Target="https://festivalfilmfrancophone.gr" TargetMode="External"/><Relationship Id="rId4" Type="http://schemas.openxmlformats.org/officeDocument/2006/relationships/webSettings" Target="webSettings.xml"/><Relationship Id="rId9" Type="http://schemas.openxmlformats.org/officeDocument/2006/relationships/hyperlink" Target="http://www.ifg.g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787</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 STRATIGOU | Institut français de Grèce</dc:creator>
  <cp:keywords/>
  <dc:description/>
  <cp:lastModifiedBy>Barbara SAVVIDI | Institut français de Grèce</cp:lastModifiedBy>
  <cp:revision>3</cp:revision>
  <dcterms:created xsi:type="dcterms:W3CDTF">2021-06-03T12:34:00Z</dcterms:created>
  <dcterms:modified xsi:type="dcterms:W3CDTF">2021-06-03T14:31:00Z</dcterms:modified>
</cp:coreProperties>
</file>