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404F74">
        <w:rPr>
          <w:rFonts w:ascii="Arial" w:hAnsi="Arial" w:cs="Arial"/>
          <w:caps/>
          <w:color w:val="000000" w:themeColor="text1"/>
          <w:spacing w:val="-20"/>
        </w:rPr>
        <w:t>fevrier</w:t>
      </w:r>
      <w:r w:rsidR="0096219D" w:rsidRPr="004A0A0B">
        <w:rPr>
          <w:rFonts w:ascii="Arial" w:hAnsi="Arial" w:cs="Arial"/>
          <w:caps/>
          <w:color w:val="000000" w:themeColor="text1"/>
          <w:spacing w:val="-20"/>
        </w:rPr>
        <w:t xml:space="preserve"> 20</w:t>
      </w:r>
      <w:r w:rsidR="00AA4D0E" w:rsidRPr="00AA4D0E">
        <w:rPr>
          <w:rFonts w:ascii="Arial" w:hAnsi="Arial" w:cs="Arial"/>
          <w:caps/>
          <w:color w:val="000000" w:themeColor="text1"/>
          <w:spacing w:val="-20"/>
        </w:rPr>
        <w:t>2</w:t>
      </w:r>
      <w:r w:rsidR="00404F74">
        <w:rPr>
          <w:rFonts w:ascii="Arial" w:hAnsi="Arial" w:cs="Arial"/>
          <w:caps/>
          <w:color w:val="000000" w:themeColor="text1"/>
          <w:spacing w:val="-20"/>
        </w:rPr>
        <w:t>3</w:t>
      </w:r>
      <w:r w:rsidRPr="00C01FAA">
        <w:rPr>
          <w:rFonts w:ascii="Arial" w:hAnsi="Arial" w:cs="Arial"/>
          <w:caps/>
          <w:spacing w:val="-20"/>
        </w:rPr>
        <w:t xml:space="preserve">/ </w:t>
      </w:r>
    </w:p>
    <w:p w:rsidR="00A870B0" w:rsidRPr="006429A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404F74">
        <w:rPr>
          <w:rFonts w:ascii="Arial" w:hAnsi="Arial" w:cs="Arial"/>
          <w:caps/>
          <w:spacing w:val="-20"/>
          <w:lang w:val="el-GR"/>
        </w:rPr>
        <w:t>φεβρουαριος</w:t>
      </w:r>
      <w:r w:rsidR="004A0A0B" w:rsidRPr="006429A3">
        <w:rPr>
          <w:rFonts w:ascii="Arial" w:hAnsi="Arial" w:cs="Arial"/>
          <w:caps/>
          <w:spacing w:val="-20"/>
          <w:lang w:val="el-GR"/>
        </w:rPr>
        <w:t xml:space="preserve"> 20</w:t>
      </w:r>
      <w:r w:rsidR="00AA4D0E" w:rsidRPr="006429A3">
        <w:rPr>
          <w:rFonts w:ascii="Arial" w:hAnsi="Arial" w:cs="Arial"/>
          <w:caps/>
          <w:spacing w:val="-20"/>
          <w:lang w:val="el-GR"/>
        </w:rPr>
        <w:t>2</w:t>
      </w:r>
      <w:r w:rsidR="00404F74">
        <w:rPr>
          <w:rFonts w:ascii="Arial" w:hAnsi="Arial" w:cs="Arial"/>
          <w:caps/>
          <w:spacing w:val="-20"/>
          <w:lang w:val="el-GR"/>
        </w:rPr>
        <w:t>3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Συγγραφέας</w:t>
      </w:r>
      <w:r w:rsidR="00BC662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6429A3" w:rsidRDefault="00FD71AC" w:rsidP="00FD71AC">
      <w:pPr>
        <w:spacing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Maximum 500 caractères / Max </w:t>
      </w:r>
      <w:r w:rsidRPr="006429A3">
        <w:rPr>
          <w:rFonts w:ascii="Arial" w:hAnsi="Arial" w:cs="Arial"/>
          <w:b/>
          <w:sz w:val="20"/>
          <w:szCs w:val="20"/>
          <w:lang w:val="fr-FR"/>
        </w:rPr>
        <w:t xml:space="preserve">500 </w:t>
      </w:r>
      <w:r>
        <w:rPr>
          <w:rFonts w:ascii="Arial" w:hAnsi="Arial" w:cs="Arial"/>
          <w:b/>
          <w:sz w:val="20"/>
          <w:szCs w:val="20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Pr="00731765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sectPr w:rsidR="0096219D" w:rsidRPr="00731765" w:rsidSect="0032780E">
      <w:headerReference w:type="default" r:id="rId6"/>
      <w:pgSz w:w="11906" w:h="16838" w:code="9"/>
      <w:pgMar w:top="720" w:right="924" w:bottom="1440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04F74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A37B3"/>
    <w:rsid w:val="005D4331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67DD"/>
    <w:rsid w:val="0081775B"/>
    <w:rsid w:val="00872CC9"/>
    <w:rsid w:val="0092537F"/>
    <w:rsid w:val="00950AF7"/>
    <w:rsid w:val="0096219D"/>
    <w:rsid w:val="00A870B0"/>
    <w:rsid w:val="00AA4D0E"/>
    <w:rsid w:val="00AE2D5A"/>
    <w:rsid w:val="00BC6621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CCF41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4</cp:revision>
  <cp:lastPrinted>2015-12-04T15:13:00Z</cp:lastPrinted>
  <dcterms:created xsi:type="dcterms:W3CDTF">2022-12-05T07:57:00Z</dcterms:created>
  <dcterms:modified xsi:type="dcterms:W3CDTF">2022-12-05T08:00:00Z</dcterms:modified>
</cp:coreProperties>
</file>